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225B" w:rsidRDefault="00125A57" w:rsidP="00125A57">
      <w:pPr>
        <w:tabs>
          <w:tab w:val="right" w:pos="10800"/>
        </w:tabs>
        <w:contextualSpacing w:val="0"/>
        <w:rPr>
          <w:b/>
        </w:rPr>
      </w:pPr>
      <w:r>
        <w:rPr>
          <w:b/>
        </w:rPr>
        <w:t>Written Task 1 (Creative Analysis)</w:t>
      </w:r>
      <w:r>
        <w:rPr>
          <w:b/>
        </w:rPr>
        <w:tab/>
      </w:r>
    </w:p>
    <w:p w:rsidR="008D225B" w:rsidRDefault="00125A57">
      <w:pPr>
        <w:contextualSpacing w:val="0"/>
        <w:rPr>
          <w:b/>
        </w:rPr>
      </w:pPr>
      <w:r>
        <w:rPr>
          <w:b/>
        </w:rPr>
        <w:t>IB Language &amp; Literature HL 1 –</w:t>
      </w:r>
      <w:r w:rsidR="00AE709B">
        <w:rPr>
          <w:b/>
        </w:rPr>
        <w:t>Thorne</w:t>
      </w:r>
    </w:p>
    <w:p w:rsidR="008D225B" w:rsidRDefault="008D225B">
      <w:pPr>
        <w:contextualSpacing w:val="0"/>
        <w:rPr>
          <w:b/>
        </w:rPr>
      </w:pPr>
    </w:p>
    <w:p w:rsidR="008D225B" w:rsidRDefault="00125A57">
      <w:pPr>
        <w:contextualSpacing w:val="0"/>
        <w:rPr>
          <w:b/>
          <w:u w:val="single"/>
        </w:rPr>
      </w:pPr>
      <w:r>
        <w:rPr>
          <w:b/>
          <w:u w:val="single"/>
        </w:rPr>
        <w:t>Objectives:</w:t>
      </w:r>
    </w:p>
    <w:p w:rsidR="008D225B" w:rsidRDefault="00125A57">
      <w:pPr>
        <w:numPr>
          <w:ilvl w:val="0"/>
          <w:numId w:val="9"/>
        </w:numPr>
        <w:ind w:right="360"/>
      </w:pPr>
      <w:r>
        <w:rPr>
          <w:color w:val="222222"/>
        </w:rPr>
        <w:t>Demonstrate your understanding of an aspect of a text of your choice</w:t>
      </w:r>
    </w:p>
    <w:p w:rsidR="008D225B" w:rsidRDefault="00125A57">
      <w:pPr>
        <w:numPr>
          <w:ilvl w:val="0"/>
          <w:numId w:val="9"/>
        </w:numPr>
        <w:ind w:right="360"/>
      </w:pPr>
      <w:r>
        <w:rPr>
          <w:color w:val="222222"/>
        </w:rPr>
        <w:t>Demonstrate your competency with a particular medium by creating your own version of that medium</w:t>
      </w:r>
    </w:p>
    <w:p w:rsidR="008D225B" w:rsidRDefault="00125A57">
      <w:pPr>
        <w:numPr>
          <w:ilvl w:val="0"/>
          <w:numId w:val="9"/>
        </w:numPr>
        <w:ind w:right="360"/>
      </w:pPr>
      <w:r>
        <w:rPr>
          <w:color w:val="222222"/>
        </w:rPr>
        <w:t>Select a style of language appropriate to a task</w:t>
      </w:r>
    </w:p>
    <w:p w:rsidR="008D225B" w:rsidRDefault="008D225B">
      <w:pPr>
        <w:ind w:right="360"/>
        <w:contextualSpacing w:val="0"/>
        <w:rPr>
          <w:color w:val="222222"/>
        </w:rPr>
      </w:pPr>
    </w:p>
    <w:p w:rsidR="008D225B" w:rsidRDefault="00125A57">
      <w:pPr>
        <w:contextualSpacing w:val="0"/>
        <w:rPr>
          <w:b/>
          <w:color w:val="222222"/>
          <w:u w:val="single"/>
        </w:rPr>
      </w:pPr>
      <w:r>
        <w:rPr>
          <w:b/>
          <w:color w:val="222222"/>
          <w:u w:val="single"/>
        </w:rPr>
        <w:t>Learning Outcomes:</w:t>
      </w:r>
    </w:p>
    <w:p w:rsidR="008D225B" w:rsidRDefault="008D225B">
      <w:pPr>
        <w:contextualSpacing w:val="0"/>
        <w:rPr>
          <w:color w:val="222222"/>
          <w:u w:val="single"/>
        </w:rPr>
      </w:pPr>
    </w:p>
    <w:p w:rsidR="008D225B" w:rsidRDefault="00125A57">
      <w:pPr>
        <w:contextualSpacing w:val="0"/>
        <w:rPr>
          <w:i/>
          <w:color w:val="222222"/>
        </w:rPr>
      </w:pPr>
      <w:r>
        <w:rPr>
          <w:i/>
          <w:color w:val="222222"/>
        </w:rPr>
        <w:t>Literature:</w:t>
      </w:r>
    </w:p>
    <w:p w:rsidR="008D225B" w:rsidRDefault="00125A57">
      <w:pPr>
        <w:numPr>
          <w:ilvl w:val="0"/>
          <w:numId w:val="6"/>
        </w:numPr>
      </w:pPr>
      <w:r>
        <w:rPr>
          <w:color w:val="222222"/>
          <w:highlight w:val="white"/>
        </w:rPr>
        <w:t>Explore literary works in detail</w:t>
      </w:r>
    </w:p>
    <w:p w:rsidR="008D225B" w:rsidRDefault="00AE709B">
      <w:pPr>
        <w:numPr>
          <w:ilvl w:val="0"/>
          <w:numId w:val="6"/>
        </w:numPr>
      </w:pPr>
      <w:r>
        <w:rPr>
          <w:color w:val="222222"/>
          <w:highlight w:val="white"/>
        </w:rPr>
        <w:t>Analyz</w:t>
      </w:r>
      <w:r w:rsidR="00125A57">
        <w:rPr>
          <w:color w:val="222222"/>
          <w:highlight w:val="white"/>
        </w:rPr>
        <w:t>e elements such as theme and the ethical stance or moral values of literary texts</w:t>
      </w:r>
    </w:p>
    <w:p w:rsidR="008D225B" w:rsidRDefault="00125A57">
      <w:pPr>
        <w:numPr>
          <w:ilvl w:val="0"/>
          <w:numId w:val="6"/>
        </w:numPr>
      </w:pPr>
      <w:r>
        <w:rPr>
          <w:color w:val="222222"/>
          <w:highlight w:val="white"/>
        </w:rPr>
        <w:t>Understand and make appropriate use of literary terms</w:t>
      </w:r>
    </w:p>
    <w:p w:rsidR="008D225B" w:rsidRDefault="00125A57">
      <w:pPr>
        <w:contextualSpacing w:val="0"/>
        <w:rPr>
          <w:i/>
          <w:color w:val="222222"/>
        </w:rPr>
      </w:pPr>
      <w:r>
        <w:rPr>
          <w:i/>
          <w:color w:val="222222"/>
        </w:rPr>
        <w:t>Language and Mass Media:</w:t>
      </w:r>
    </w:p>
    <w:p w:rsidR="008D225B" w:rsidRDefault="00125A57">
      <w:pPr>
        <w:numPr>
          <w:ilvl w:val="0"/>
          <w:numId w:val="2"/>
        </w:numPr>
      </w:pPr>
      <w:r>
        <w:rPr>
          <w:color w:val="222222"/>
          <w:highlight w:val="white"/>
        </w:rPr>
        <w:t>Examine different forms of communication within the media</w:t>
      </w:r>
    </w:p>
    <w:p w:rsidR="008D225B" w:rsidRDefault="00125A57">
      <w:pPr>
        <w:numPr>
          <w:ilvl w:val="0"/>
          <w:numId w:val="2"/>
        </w:numPr>
      </w:pPr>
      <w:r>
        <w:rPr>
          <w:color w:val="222222"/>
          <w:highlight w:val="white"/>
        </w:rPr>
        <w:t>Show an awareness of the potential for educational, political or ideological influence of the media</w:t>
      </w:r>
    </w:p>
    <w:p w:rsidR="008D225B" w:rsidRDefault="00125A57">
      <w:pPr>
        <w:numPr>
          <w:ilvl w:val="0"/>
          <w:numId w:val="2"/>
        </w:numPr>
      </w:pPr>
      <w:r>
        <w:rPr>
          <w:color w:val="222222"/>
          <w:highlight w:val="white"/>
        </w:rPr>
        <w:t>Show the way mass media use language and image to inform, persuade or entertain</w:t>
      </w:r>
    </w:p>
    <w:p w:rsidR="008D225B" w:rsidRDefault="008D225B">
      <w:pPr>
        <w:ind w:right="360"/>
        <w:contextualSpacing w:val="0"/>
        <w:rPr>
          <w:color w:val="222222"/>
        </w:rPr>
      </w:pPr>
    </w:p>
    <w:p w:rsidR="008D225B" w:rsidRDefault="00125A57">
      <w:pPr>
        <w:contextualSpacing w:val="0"/>
        <w:rPr>
          <w:color w:val="222222"/>
        </w:rPr>
      </w:pPr>
      <w:r>
        <w:rPr>
          <w:b/>
          <w:u w:val="single"/>
        </w:rPr>
        <w:t>The Product:</w:t>
      </w:r>
    </w:p>
    <w:p w:rsidR="008D225B" w:rsidRDefault="00125A57">
      <w:pPr>
        <w:numPr>
          <w:ilvl w:val="0"/>
          <w:numId w:val="9"/>
        </w:numPr>
        <w:ind w:right="360"/>
      </w:pPr>
      <w:r>
        <w:rPr>
          <w:color w:val="222222"/>
        </w:rPr>
        <w:t>A completed rationale that explains your choices regarding text type, audience, purpose, and the nature of your task (200-300 words; written from your proposal form)</w:t>
      </w:r>
    </w:p>
    <w:p w:rsidR="008D225B" w:rsidRDefault="00125A57">
      <w:pPr>
        <w:numPr>
          <w:ilvl w:val="0"/>
          <w:numId w:val="9"/>
        </w:numPr>
        <w:ind w:right="360"/>
      </w:pPr>
      <w:proofErr w:type="gramStart"/>
      <w:r>
        <w:rPr>
          <w:color w:val="222222"/>
        </w:rPr>
        <w:t>An</w:t>
      </w:r>
      <w:proofErr w:type="gramEnd"/>
      <w:r>
        <w:rPr>
          <w:color w:val="222222"/>
        </w:rPr>
        <w:t xml:space="preserve"> 800ish- to 1,000-word </w:t>
      </w:r>
      <w:r>
        <w:rPr>
          <w:b/>
          <w:color w:val="222222"/>
        </w:rPr>
        <w:t>creative</w:t>
      </w:r>
      <w:r>
        <w:rPr>
          <w:color w:val="222222"/>
        </w:rPr>
        <w:t xml:space="preserve"> piece that conveys your understanding of a language or literary text. The text you create should illustrate your understanding of the conventions of the text type you are creating. For instance, if you create a screenplay, it should look like a screenplay, and the writing should be in the style of a screenplay.</w:t>
      </w:r>
    </w:p>
    <w:p w:rsidR="008D225B" w:rsidRDefault="00125A57">
      <w:pPr>
        <w:numPr>
          <w:ilvl w:val="1"/>
          <w:numId w:val="9"/>
        </w:numPr>
        <w:ind w:right="360"/>
        <w:rPr>
          <w:color w:val="222222"/>
        </w:rPr>
      </w:pPr>
      <w:r>
        <w:rPr>
          <w:color w:val="222222"/>
        </w:rPr>
        <w:t xml:space="preserve">It is expected that you have a thorough understanding of the text type you choose to create. Therefore, you should pick something with which you are already familiar or be prepared to do some research to learn more about the conventions of that genre. </w:t>
      </w:r>
    </w:p>
    <w:p w:rsidR="008D225B" w:rsidRDefault="008D225B">
      <w:pPr>
        <w:ind w:right="360"/>
        <w:contextualSpacing w:val="0"/>
        <w:rPr>
          <w:color w:val="222222"/>
        </w:rPr>
      </w:pPr>
    </w:p>
    <w:p w:rsidR="008D225B" w:rsidRDefault="008D225B">
      <w:pPr>
        <w:ind w:left="-1" w:right="-1" w:hanging="1"/>
        <w:contextualSpacing w:val="0"/>
        <w:rPr>
          <w:b/>
          <w:u w:val="single"/>
        </w:rPr>
      </w:pPr>
    </w:p>
    <w:p w:rsidR="008D225B" w:rsidRDefault="00125A57">
      <w:pPr>
        <w:ind w:left="-1" w:right="-1" w:hanging="1"/>
        <w:contextualSpacing w:val="0"/>
        <w:rPr>
          <w:b/>
          <w:u w:val="single"/>
        </w:rPr>
      </w:pPr>
      <w:r>
        <w:br w:type="page"/>
      </w:r>
    </w:p>
    <w:p w:rsidR="008D225B" w:rsidRDefault="00125A57">
      <w:pPr>
        <w:ind w:left="-1" w:right="-1" w:hanging="1"/>
        <w:contextualSpacing w:val="0"/>
        <w:rPr>
          <w:u w:val="single"/>
        </w:rPr>
      </w:pPr>
      <w:r>
        <w:rPr>
          <w:b/>
          <w:u w:val="single"/>
        </w:rPr>
        <w:lastRenderedPageBreak/>
        <w:t>Text or Topics to Analyze (your WT2 should relate to the texts and topics listed below):</w:t>
      </w:r>
    </w:p>
    <w:p w:rsidR="008D225B" w:rsidRDefault="008D225B">
      <w:pPr>
        <w:ind w:left="-1" w:right="-1" w:hanging="1"/>
        <w:contextualSpacing w:val="0"/>
      </w:pPr>
    </w:p>
    <w:p w:rsidR="008D225B" w:rsidRDefault="00125A57">
      <w:pPr>
        <w:ind w:left="-1" w:right="-1" w:hanging="1"/>
        <w:contextualSpacing w:val="0"/>
        <w:rPr>
          <w:i/>
        </w:rPr>
      </w:pPr>
      <w:r>
        <w:rPr>
          <w:i/>
        </w:rPr>
        <w:t>Literature:</w:t>
      </w:r>
    </w:p>
    <w:p w:rsidR="008D225B" w:rsidRPr="00AE709B" w:rsidRDefault="007521B5">
      <w:pPr>
        <w:numPr>
          <w:ilvl w:val="0"/>
          <w:numId w:val="10"/>
        </w:numPr>
        <w:ind w:right="-1"/>
      </w:pPr>
      <w:r>
        <w:rPr>
          <w:i/>
        </w:rPr>
        <w:t>Macbeth</w:t>
      </w:r>
    </w:p>
    <w:p w:rsidR="00AE709B" w:rsidRPr="00AE709B" w:rsidRDefault="00AE709B">
      <w:pPr>
        <w:numPr>
          <w:ilvl w:val="0"/>
          <w:numId w:val="10"/>
        </w:numPr>
        <w:ind w:right="-1"/>
      </w:pPr>
      <w:r>
        <w:rPr>
          <w:i/>
        </w:rPr>
        <w:t>Oryx and Crake</w:t>
      </w:r>
    </w:p>
    <w:p w:rsidR="00AE709B" w:rsidRDefault="007521B5">
      <w:pPr>
        <w:numPr>
          <w:ilvl w:val="0"/>
          <w:numId w:val="10"/>
        </w:numPr>
        <w:ind w:right="-1"/>
      </w:pPr>
      <w:r>
        <w:rPr>
          <w:i/>
        </w:rPr>
        <w:t>The Great Gatsby</w:t>
      </w:r>
      <w:bookmarkStart w:id="0" w:name="_GoBack"/>
      <w:bookmarkEnd w:id="0"/>
    </w:p>
    <w:p w:rsidR="008D225B" w:rsidRDefault="008D225B">
      <w:pPr>
        <w:ind w:right="-1"/>
        <w:contextualSpacing w:val="0"/>
      </w:pPr>
    </w:p>
    <w:p w:rsidR="008D225B" w:rsidRDefault="00125A57">
      <w:pPr>
        <w:ind w:right="-1"/>
        <w:contextualSpacing w:val="0"/>
        <w:rPr>
          <w:i/>
        </w:rPr>
      </w:pPr>
      <w:r>
        <w:rPr>
          <w:i/>
        </w:rPr>
        <w:t>Language and Mass Media topics:</w:t>
      </w:r>
    </w:p>
    <w:p w:rsidR="008D225B" w:rsidRDefault="00125A57">
      <w:pPr>
        <w:numPr>
          <w:ilvl w:val="0"/>
          <w:numId w:val="3"/>
        </w:numPr>
        <w:spacing w:after="440"/>
        <w:ind w:right="340"/>
        <w:rPr>
          <w:color w:val="222222"/>
          <w:highlight w:val="white"/>
        </w:rPr>
      </w:pPr>
      <w:r>
        <w:rPr>
          <w:color w:val="222222"/>
          <w:highlight w:val="white"/>
        </w:rPr>
        <w:t>Textual bias (news reporting, sports coverage)</w:t>
      </w:r>
    </w:p>
    <w:p w:rsidR="008D225B" w:rsidRDefault="00125A57">
      <w:pPr>
        <w:numPr>
          <w:ilvl w:val="0"/>
          <w:numId w:val="3"/>
        </w:numPr>
        <w:spacing w:after="440"/>
        <w:ind w:right="340"/>
        <w:rPr>
          <w:color w:val="222222"/>
          <w:highlight w:val="white"/>
        </w:rPr>
      </w:pPr>
      <w:r>
        <w:rPr>
          <w:color w:val="222222"/>
          <w:highlight w:val="white"/>
        </w:rPr>
        <w:t>Stereotypes (social groups, gender, ethnicity)</w:t>
      </w:r>
    </w:p>
    <w:p w:rsidR="008D225B" w:rsidRDefault="00125A57">
      <w:pPr>
        <w:numPr>
          <w:ilvl w:val="0"/>
          <w:numId w:val="3"/>
        </w:numPr>
        <w:spacing w:after="440"/>
        <w:ind w:right="340"/>
        <w:rPr>
          <w:color w:val="222222"/>
          <w:highlight w:val="white"/>
        </w:rPr>
      </w:pPr>
      <w:r>
        <w:rPr>
          <w:color w:val="222222"/>
          <w:highlight w:val="white"/>
        </w:rPr>
        <w:t>Popular culture (comics, soap operas)</w:t>
      </w:r>
    </w:p>
    <w:p w:rsidR="008D225B" w:rsidRDefault="00125A57">
      <w:pPr>
        <w:numPr>
          <w:ilvl w:val="0"/>
          <w:numId w:val="3"/>
        </w:numPr>
        <w:spacing w:after="440"/>
        <w:ind w:right="340"/>
        <w:rPr>
          <w:color w:val="222222"/>
          <w:highlight w:val="white"/>
        </w:rPr>
      </w:pPr>
      <w:r>
        <w:rPr>
          <w:color w:val="222222"/>
          <w:highlight w:val="white"/>
        </w:rPr>
        <w:t>Language and presentation of speeches and campaigns (elections, lobbying)</w:t>
      </w:r>
    </w:p>
    <w:p w:rsidR="008D225B" w:rsidRDefault="00125A57">
      <w:pPr>
        <w:numPr>
          <w:ilvl w:val="0"/>
          <w:numId w:val="3"/>
        </w:numPr>
        <w:spacing w:after="440"/>
        <w:ind w:right="340"/>
        <w:rPr>
          <w:color w:val="222222"/>
          <w:highlight w:val="white"/>
        </w:rPr>
      </w:pPr>
      <w:r>
        <w:rPr>
          <w:color w:val="222222"/>
          <w:highlight w:val="white"/>
        </w:rPr>
        <w:t>Language and the state (public information, legislation)</w:t>
      </w:r>
    </w:p>
    <w:p w:rsidR="008D225B" w:rsidRDefault="00125A57">
      <w:pPr>
        <w:numPr>
          <w:ilvl w:val="0"/>
          <w:numId w:val="3"/>
        </w:numPr>
        <w:spacing w:after="440"/>
        <w:ind w:right="340"/>
        <w:rPr>
          <w:color w:val="222222"/>
          <w:highlight w:val="white"/>
        </w:rPr>
      </w:pPr>
      <w:r>
        <w:rPr>
          <w:color w:val="222222"/>
          <w:highlight w:val="white"/>
        </w:rPr>
        <w:t>Media institutions (television channels, internet search engines)</w:t>
      </w:r>
    </w:p>
    <w:p w:rsidR="008D225B" w:rsidRDefault="00125A57">
      <w:pPr>
        <w:numPr>
          <w:ilvl w:val="0"/>
          <w:numId w:val="3"/>
        </w:numPr>
        <w:spacing w:after="440"/>
        <w:ind w:right="340"/>
        <w:rPr>
          <w:color w:val="222222"/>
          <w:highlight w:val="white"/>
        </w:rPr>
      </w:pPr>
      <w:r>
        <w:rPr>
          <w:color w:val="222222"/>
          <w:highlight w:val="white"/>
        </w:rPr>
        <w:t>Role of editing (news bulletins, websites)</w:t>
      </w:r>
    </w:p>
    <w:p w:rsidR="008D225B" w:rsidRDefault="00125A57">
      <w:pPr>
        <w:widowControl/>
        <w:numPr>
          <w:ilvl w:val="0"/>
          <w:numId w:val="3"/>
        </w:numPr>
        <w:ind w:right="-1"/>
        <w:contextualSpacing w:val="0"/>
      </w:pPr>
      <w:r>
        <w:t>Use of persuasive language (advertising, appeals)</w:t>
      </w:r>
    </w:p>
    <w:p w:rsidR="008D225B" w:rsidRDefault="00125A57">
      <w:pPr>
        <w:widowControl/>
        <w:numPr>
          <w:ilvl w:val="0"/>
          <w:numId w:val="3"/>
        </w:numPr>
        <w:ind w:right="-1"/>
        <w:contextualSpacing w:val="0"/>
      </w:pPr>
      <w:r>
        <w:t>Arts and entertainment (radio and television drama, documentaries)</w:t>
      </w:r>
    </w:p>
    <w:p w:rsidR="008D225B" w:rsidRDefault="008D225B">
      <w:pPr>
        <w:widowControl/>
        <w:ind w:left="-1" w:right="-1" w:hanging="1"/>
        <w:contextualSpacing w:val="0"/>
      </w:pPr>
    </w:p>
    <w:p w:rsidR="008D225B" w:rsidRDefault="00125A57">
      <w:pPr>
        <w:widowControl/>
        <w:ind w:left="-1" w:right="-1" w:hanging="1"/>
        <w:contextualSpacing w:val="0"/>
        <w:rPr>
          <w:i/>
        </w:rPr>
      </w:pPr>
      <w:r>
        <w:rPr>
          <w:i/>
        </w:rPr>
        <w:t>Language and Mass Media text types to analyze:</w:t>
      </w:r>
    </w:p>
    <w:p w:rsidR="008D225B" w:rsidRDefault="00125A57">
      <w:pPr>
        <w:widowControl/>
        <w:numPr>
          <w:ilvl w:val="0"/>
          <w:numId w:val="7"/>
        </w:numPr>
        <w:ind w:right="-1"/>
      </w:pPr>
      <w:r>
        <w:t>advertisement (print or online)</w:t>
      </w:r>
    </w:p>
    <w:p w:rsidR="008D225B" w:rsidRDefault="00125A57">
      <w:pPr>
        <w:widowControl/>
        <w:numPr>
          <w:ilvl w:val="0"/>
          <w:numId w:val="7"/>
        </w:numPr>
        <w:ind w:right="-1"/>
      </w:pPr>
      <w:r>
        <w:t>news report (print or online)</w:t>
      </w:r>
    </w:p>
    <w:p w:rsidR="008D225B" w:rsidRDefault="00125A57">
      <w:pPr>
        <w:widowControl/>
        <w:numPr>
          <w:ilvl w:val="0"/>
          <w:numId w:val="7"/>
        </w:numPr>
        <w:ind w:right="-1"/>
      </w:pPr>
      <w:r>
        <w:t>episode of a TV show (not the entire show- just one episode)</w:t>
      </w:r>
    </w:p>
    <w:p w:rsidR="008D225B" w:rsidRDefault="00125A57">
      <w:pPr>
        <w:widowControl/>
        <w:numPr>
          <w:ilvl w:val="0"/>
          <w:numId w:val="7"/>
        </w:numPr>
        <w:ind w:right="-1"/>
      </w:pPr>
      <w:r>
        <w:t>film</w:t>
      </w:r>
    </w:p>
    <w:p w:rsidR="008D225B" w:rsidRDefault="00125A57">
      <w:pPr>
        <w:widowControl/>
        <w:numPr>
          <w:ilvl w:val="0"/>
          <w:numId w:val="7"/>
        </w:numPr>
        <w:ind w:right="-1"/>
      </w:pPr>
      <w:r>
        <w:t>blog post</w:t>
      </w:r>
    </w:p>
    <w:p w:rsidR="008D225B" w:rsidRDefault="00125A57">
      <w:pPr>
        <w:widowControl/>
        <w:numPr>
          <w:ilvl w:val="0"/>
          <w:numId w:val="7"/>
        </w:numPr>
        <w:ind w:right="-1"/>
      </w:pPr>
      <w:r>
        <w:t>tweets</w:t>
      </w:r>
    </w:p>
    <w:p w:rsidR="008D225B" w:rsidRDefault="00125A57">
      <w:pPr>
        <w:widowControl/>
        <w:numPr>
          <w:ilvl w:val="0"/>
          <w:numId w:val="7"/>
        </w:numPr>
        <w:ind w:right="-1"/>
      </w:pPr>
      <w:r>
        <w:t>political ad</w:t>
      </w:r>
    </w:p>
    <w:p w:rsidR="008D225B" w:rsidRDefault="00125A57">
      <w:pPr>
        <w:widowControl/>
        <w:numPr>
          <w:ilvl w:val="0"/>
          <w:numId w:val="7"/>
        </w:numPr>
        <w:ind w:right="-1"/>
      </w:pPr>
      <w:r>
        <w:t>satire</w:t>
      </w:r>
    </w:p>
    <w:p w:rsidR="008D225B" w:rsidRDefault="00125A57">
      <w:pPr>
        <w:widowControl/>
        <w:numPr>
          <w:ilvl w:val="0"/>
          <w:numId w:val="7"/>
        </w:numPr>
        <w:ind w:right="-1"/>
      </w:pPr>
      <w:r>
        <w:t>political speech</w:t>
      </w:r>
    </w:p>
    <w:p w:rsidR="008D225B" w:rsidRDefault="00125A57">
      <w:pPr>
        <w:widowControl/>
        <w:numPr>
          <w:ilvl w:val="0"/>
          <w:numId w:val="7"/>
        </w:numPr>
        <w:ind w:right="-1"/>
      </w:pPr>
      <w:r>
        <w:t>comic/political cartoon</w:t>
      </w:r>
    </w:p>
    <w:p w:rsidR="008D225B" w:rsidRDefault="00125A57">
      <w:pPr>
        <w:widowControl/>
        <w:numPr>
          <w:ilvl w:val="0"/>
          <w:numId w:val="7"/>
        </w:numPr>
        <w:ind w:right="-1"/>
      </w:pPr>
      <w:r>
        <w:t>video game</w:t>
      </w:r>
    </w:p>
    <w:p w:rsidR="008D225B" w:rsidRDefault="00125A57">
      <w:pPr>
        <w:widowControl/>
        <w:numPr>
          <w:ilvl w:val="0"/>
          <w:numId w:val="7"/>
        </w:numPr>
        <w:ind w:right="-1"/>
      </w:pPr>
      <w:r>
        <w:t>Manga</w:t>
      </w:r>
    </w:p>
    <w:p w:rsidR="008D225B" w:rsidRDefault="00125A57">
      <w:pPr>
        <w:widowControl/>
        <w:numPr>
          <w:ilvl w:val="0"/>
          <w:numId w:val="7"/>
        </w:numPr>
        <w:ind w:right="-1"/>
      </w:pPr>
      <w:r>
        <w:t>magazine article (or cover)</w:t>
      </w:r>
    </w:p>
    <w:p w:rsidR="008D225B" w:rsidRDefault="00125A57">
      <w:pPr>
        <w:widowControl/>
        <w:numPr>
          <w:ilvl w:val="0"/>
          <w:numId w:val="7"/>
        </w:numPr>
        <w:ind w:right="-1"/>
      </w:pPr>
      <w:r>
        <w:t>photograph</w:t>
      </w:r>
    </w:p>
    <w:p w:rsidR="008D225B" w:rsidRDefault="00125A57">
      <w:pPr>
        <w:widowControl/>
        <w:numPr>
          <w:ilvl w:val="0"/>
          <w:numId w:val="7"/>
        </w:numPr>
        <w:ind w:right="-1"/>
      </w:pPr>
      <w:r>
        <w:t>editorial</w:t>
      </w:r>
    </w:p>
    <w:p w:rsidR="008D225B" w:rsidRDefault="00125A57">
      <w:pPr>
        <w:widowControl/>
        <w:numPr>
          <w:ilvl w:val="0"/>
          <w:numId w:val="7"/>
        </w:numPr>
        <w:ind w:right="-1"/>
      </w:pPr>
      <w:r>
        <w:t>set of instructions</w:t>
      </w:r>
    </w:p>
    <w:p w:rsidR="008D225B" w:rsidRDefault="00125A57">
      <w:pPr>
        <w:widowControl/>
        <w:numPr>
          <w:ilvl w:val="0"/>
          <w:numId w:val="7"/>
        </w:numPr>
        <w:ind w:right="-1"/>
      </w:pPr>
      <w:r>
        <w:t>radio broadcast</w:t>
      </w:r>
    </w:p>
    <w:p w:rsidR="008D225B" w:rsidRDefault="00125A57">
      <w:pPr>
        <w:widowControl/>
        <w:numPr>
          <w:ilvl w:val="0"/>
          <w:numId w:val="7"/>
        </w:numPr>
        <w:ind w:right="-1"/>
      </w:pPr>
      <w:proofErr w:type="gramStart"/>
      <w:r>
        <w:t>other</w:t>
      </w:r>
      <w:proofErr w:type="gramEnd"/>
      <w:r>
        <w:t xml:space="preserve"> (feel free to suggest more!)</w:t>
      </w:r>
    </w:p>
    <w:p w:rsidR="008D225B" w:rsidRDefault="008D225B">
      <w:pPr>
        <w:ind w:right="360"/>
        <w:contextualSpacing w:val="0"/>
        <w:rPr>
          <w:b/>
          <w:color w:val="222222"/>
          <w:u w:val="single"/>
        </w:rPr>
      </w:pPr>
    </w:p>
    <w:p w:rsidR="008D225B" w:rsidRDefault="008D225B">
      <w:pPr>
        <w:ind w:right="360"/>
        <w:contextualSpacing w:val="0"/>
        <w:rPr>
          <w:b/>
          <w:color w:val="222222"/>
          <w:u w:val="single"/>
        </w:rPr>
      </w:pPr>
    </w:p>
    <w:p w:rsidR="008D225B" w:rsidRDefault="00125A57">
      <w:pPr>
        <w:ind w:right="360"/>
        <w:contextualSpacing w:val="0"/>
        <w:rPr>
          <w:b/>
          <w:color w:val="222222"/>
          <w:u w:val="single"/>
        </w:rPr>
      </w:pPr>
      <w:r>
        <w:br w:type="page"/>
      </w:r>
    </w:p>
    <w:p w:rsidR="008D225B" w:rsidRDefault="00125A57">
      <w:pPr>
        <w:ind w:right="360"/>
        <w:contextualSpacing w:val="0"/>
        <w:rPr>
          <w:b/>
          <w:color w:val="222222"/>
          <w:u w:val="single"/>
        </w:rPr>
      </w:pPr>
      <w:r>
        <w:rPr>
          <w:b/>
          <w:color w:val="222222"/>
          <w:u w:val="single"/>
        </w:rPr>
        <w:lastRenderedPageBreak/>
        <w:t>Selecting a Text Type to Create:</w:t>
      </w:r>
    </w:p>
    <w:p w:rsidR="008D225B" w:rsidRDefault="008D225B">
      <w:pPr>
        <w:ind w:right="360"/>
        <w:contextualSpacing w:val="0"/>
        <w:rPr>
          <w:color w:val="222222"/>
        </w:rPr>
      </w:pPr>
    </w:p>
    <w:p w:rsidR="008D225B" w:rsidRDefault="00125A57">
      <w:pPr>
        <w:ind w:right="360"/>
        <w:contextualSpacing w:val="0"/>
        <w:rPr>
          <w:color w:val="222222"/>
        </w:rPr>
      </w:pPr>
      <w:r>
        <w:rPr>
          <w:color w:val="222222"/>
        </w:rPr>
        <w:t xml:space="preserve">Think about the best way to present your analysis. You may </w:t>
      </w:r>
      <w:r>
        <w:rPr>
          <w:b/>
          <w:color w:val="222222"/>
        </w:rPr>
        <w:t>not</w:t>
      </w:r>
      <w:r>
        <w:rPr>
          <w:color w:val="222222"/>
        </w:rPr>
        <w:t xml:space="preserve"> write a formal essay for this written task. Choose a text type from the list below or suggest a different one. This list is not all inclusive.</w:t>
      </w:r>
    </w:p>
    <w:p w:rsidR="008D225B" w:rsidRDefault="00125A57">
      <w:pPr>
        <w:widowControl/>
        <w:numPr>
          <w:ilvl w:val="0"/>
          <w:numId w:val="7"/>
        </w:numPr>
        <w:ind w:right="-1"/>
      </w:pPr>
      <w:r>
        <w:t>advertisement</w:t>
      </w:r>
    </w:p>
    <w:p w:rsidR="008D225B" w:rsidRDefault="00125A57">
      <w:pPr>
        <w:widowControl/>
        <w:numPr>
          <w:ilvl w:val="0"/>
          <w:numId w:val="7"/>
        </w:numPr>
        <w:ind w:right="-1"/>
      </w:pPr>
      <w:r>
        <w:t xml:space="preserve">news report </w:t>
      </w:r>
    </w:p>
    <w:p w:rsidR="008D225B" w:rsidRDefault="00125A57">
      <w:pPr>
        <w:widowControl/>
        <w:numPr>
          <w:ilvl w:val="0"/>
          <w:numId w:val="7"/>
        </w:numPr>
        <w:ind w:right="-1"/>
      </w:pPr>
      <w:r>
        <w:t>infographic</w:t>
      </w:r>
    </w:p>
    <w:p w:rsidR="008D225B" w:rsidRDefault="00125A57">
      <w:pPr>
        <w:widowControl/>
        <w:numPr>
          <w:ilvl w:val="0"/>
          <w:numId w:val="7"/>
        </w:numPr>
        <w:ind w:right="-1"/>
      </w:pPr>
      <w:r>
        <w:t>screenplay</w:t>
      </w:r>
    </w:p>
    <w:p w:rsidR="008D225B" w:rsidRDefault="00125A57">
      <w:pPr>
        <w:widowControl/>
        <w:numPr>
          <w:ilvl w:val="0"/>
          <w:numId w:val="7"/>
        </w:numPr>
        <w:ind w:right="-1"/>
      </w:pPr>
      <w:r>
        <w:t>poem/pastiche (a pastiche is an artistic work in a style that imitates that of another work, artist, or period) example: a poem or collection of poems in the style of Elizabeth Bishop</w:t>
      </w:r>
    </w:p>
    <w:p w:rsidR="008D225B" w:rsidRDefault="00125A57">
      <w:pPr>
        <w:widowControl/>
        <w:numPr>
          <w:ilvl w:val="0"/>
          <w:numId w:val="7"/>
        </w:numPr>
        <w:ind w:right="-1"/>
      </w:pPr>
      <w:r>
        <w:t>blog post*</w:t>
      </w:r>
    </w:p>
    <w:p w:rsidR="008D225B" w:rsidRDefault="00125A57">
      <w:pPr>
        <w:widowControl/>
        <w:numPr>
          <w:ilvl w:val="0"/>
          <w:numId w:val="7"/>
        </w:numPr>
        <w:ind w:right="-1"/>
      </w:pPr>
      <w:r>
        <w:t xml:space="preserve">series of tweets </w:t>
      </w:r>
    </w:p>
    <w:p w:rsidR="008D225B" w:rsidRDefault="00125A57">
      <w:pPr>
        <w:widowControl/>
        <w:numPr>
          <w:ilvl w:val="0"/>
          <w:numId w:val="7"/>
        </w:numPr>
        <w:ind w:right="-1"/>
      </w:pPr>
      <w:r>
        <w:t>text conversation</w:t>
      </w:r>
    </w:p>
    <w:p w:rsidR="008D225B" w:rsidRDefault="00125A57">
      <w:pPr>
        <w:widowControl/>
        <w:numPr>
          <w:ilvl w:val="0"/>
          <w:numId w:val="7"/>
        </w:numPr>
        <w:ind w:right="-1"/>
      </w:pPr>
      <w:r>
        <w:t>political ad</w:t>
      </w:r>
    </w:p>
    <w:p w:rsidR="008D225B" w:rsidRDefault="00125A57">
      <w:pPr>
        <w:widowControl/>
        <w:numPr>
          <w:ilvl w:val="0"/>
          <w:numId w:val="7"/>
        </w:numPr>
        <w:ind w:right="-1"/>
      </w:pPr>
      <w:r>
        <w:t>satire</w:t>
      </w:r>
    </w:p>
    <w:p w:rsidR="008D225B" w:rsidRDefault="00125A57">
      <w:pPr>
        <w:widowControl/>
        <w:numPr>
          <w:ilvl w:val="0"/>
          <w:numId w:val="7"/>
        </w:numPr>
        <w:ind w:right="-1"/>
      </w:pPr>
      <w:r>
        <w:t>political speech</w:t>
      </w:r>
    </w:p>
    <w:p w:rsidR="008D225B" w:rsidRDefault="00125A57">
      <w:pPr>
        <w:widowControl/>
        <w:numPr>
          <w:ilvl w:val="0"/>
          <w:numId w:val="7"/>
        </w:numPr>
        <w:ind w:right="-1"/>
      </w:pPr>
      <w:r>
        <w:t>comic/political cartoon</w:t>
      </w:r>
    </w:p>
    <w:p w:rsidR="008D225B" w:rsidRDefault="00125A57">
      <w:pPr>
        <w:widowControl/>
        <w:numPr>
          <w:ilvl w:val="0"/>
          <w:numId w:val="7"/>
        </w:numPr>
        <w:ind w:right="-1"/>
      </w:pPr>
      <w:r>
        <w:t>video game</w:t>
      </w:r>
    </w:p>
    <w:p w:rsidR="008D225B" w:rsidRDefault="00125A57">
      <w:pPr>
        <w:widowControl/>
        <w:numPr>
          <w:ilvl w:val="0"/>
          <w:numId w:val="7"/>
        </w:numPr>
        <w:ind w:right="-1"/>
      </w:pPr>
      <w:r>
        <w:t>Manga</w:t>
      </w:r>
    </w:p>
    <w:p w:rsidR="008D225B" w:rsidRDefault="00125A57">
      <w:pPr>
        <w:widowControl/>
        <w:numPr>
          <w:ilvl w:val="0"/>
          <w:numId w:val="7"/>
        </w:numPr>
        <w:ind w:right="-1"/>
      </w:pPr>
      <w:r>
        <w:t>magazine article</w:t>
      </w:r>
    </w:p>
    <w:p w:rsidR="008D225B" w:rsidRDefault="00125A57">
      <w:pPr>
        <w:widowControl/>
        <w:numPr>
          <w:ilvl w:val="0"/>
          <w:numId w:val="7"/>
        </w:numPr>
        <w:ind w:right="-1"/>
      </w:pPr>
      <w:r>
        <w:t>editorial</w:t>
      </w:r>
    </w:p>
    <w:p w:rsidR="008D225B" w:rsidRDefault="00125A57">
      <w:pPr>
        <w:widowControl/>
        <w:numPr>
          <w:ilvl w:val="0"/>
          <w:numId w:val="7"/>
        </w:numPr>
        <w:ind w:right="-1"/>
      </w:pPr>
      <w:r>
        <w:t>letters to the editor</w:t>
      </w:r>
    </w:p>
    <w:p w:rsidR="008D225B" w:rsidRDefault="00125A57">
      <w:pPr>
        <w:widowControl/>
        <w:numPr>
          <w:ilvl w:val="0"/>
          <w:numId w:val="7"/>
        </w:numPr>
        <w:ind w:right="-1"/>
      </w:pPr>
      <w:r>
        <w:t>op-ed piece</w:t>
      </w:r>
    </w:p>
    <w:p w:rsidR="008D225B" w:rsidRDefault="00125A57">
      <w:pPr>
        <w:widowControl/>
        <w:numPr>
          <w:ilvl w:val="0"/>
          <w:numId w:val="7"/>
        </w:numPr>
        <w:ind w:right="-1"/>
      </w:pPr>
      <w:r>
        <w:t>news report</w:t>
      </w:r>
    </w:p>
    <w:p w:rsidR="008D225B" w:rsidRDefault="00125A57">
      <w:pPr>
        <w:widowControl/>
        <w:numPr>
          <w:ilvl w:val="0"/>
          <w:numId w:val="7"/>
        </w:numPr>
        <w:ind w:right="-1"/>
      </w:pPr>
      <w:r>
        <w:t>obituary</w:t>
      </w:r>
    </w:p>
    <w:p w:rsidR="008D225B" w:rsidRDefault="00125A57">
      <w:pPr>
        <w:widowControl/>
        <w:numPr>
          <w:ilvl w:val="0"/>
          <w:numId w:val="7"/>
        </w:numPr>
        <w:ind w:right="-1"/>
      </w:pPr>
      <w:r>
        <w:t>set of instructions</w:t>
      </w:r>
    </w:p>
    <w:p w:rsidR="008D225B" w:rsidRDefault="00125A57">
      <w:pPr>
        <w:widowControl/>
        <w:numPr>
          <w:ilvl w:val="0"/>
          <w:numId w:val="7"/>
        </w:numPr>
        <w:ind w:right="-1"/>
      </w:pPr>
      <w:r>
        <w:t>recipe</w:t>
      </w:r>
    </w:p>
    <w:p w:rsidR="008D225B" w:rsidRDefault="00125A57">
      <w:pPr>
        <w:widowControl/>
        <w:numPr>
          <w:ilvl w:val="0"/>
          <w:numId w:val="7"/>
        </w:numPr>
        <w:ind w:right="-1"/>
      </w:pPr>
      <w:r>
        <w:t>song</w:t>
      </w:r>
    </w:p>
    <w:p w:rsidR="008D225B" w:rsidRDefault="00125A57">
      <w:pPr>
        <w:widowControl/>
        <w:numPr>
          <w:ilvl w:val="0"/>
          <w:numId w:val="7"/>
        </w:numPr>
        <w:ind w:right="-1"/>
      </w:pPr>
      <w:r>
        <w:t>radio broadcast</w:t>
      </w:r>
    </w:p>
    <w:p w:rsidR="008D225B" w:rsidRDefault="00125A57">
      <w:pPr>
        <w:widowControl/>
        <w:numPr>
          <w:ilvl w:val="0"/>
          <w:numId w:val="7"/>
        </w:numPr>
        <w:ind w:right="-1"/>
      </w:pPr>
      <w:proofErr w:type="gramStart"/>
      <w:r>
        <w:t>other</w:t>
      </w:r>
      <w:proofErr w:type="gramEnd"/>
      <w:r>
        <w:t xml:space="preserve"> (feel free to suggest more!)</w:t>
      </w:r>
    </w:p>
    <w:p w:rsidR="008D225B" w:rsidRDefault="008D225B">
      <w:pPr>
        <w:ind w:right="360"/>
        <w:contextualSpacing w:val="0"/>
      </w:pPr>
    </w:p>
    <w:p w:rsidR="008D225B" w:rsidRDefault="00125A57">
      <w:pPr>
        <w:ind w:right="360"/>
        <w:contextualSpacing w:val="0"/>
      </w:pPr>
      <w:r>
        <w:t>*Be careful if you select blog. They’ll most likely be overdone, and they can sometimes be a formal essay in disguise.</w:t>
      </w:r>
    </w:p>
    <w:p w:rsidR="008D225B" w:rsidRDefault="008D225B">
      <w:pPr>
        <w:ind w:right="360"/>
        <w:contextualSpacing w:val="0"/>
      </w:pPr>
    </w:p>
    <w:p w:rsidR="008D225B" w:rsidRDefault="00125A57">
      <w:pPr>
        <w:ind w:right="360"/>
        <w:contextualSpacing w:val="0"/>
      </w:pPr>
      <w:r>
        <w:t>Remember that you will need to write a rationale that justifies your choice of text type. Be sure to select something that makes sense in the context of your analysis. In other words, have a valid reason for your choice that relates to your analysis of the source text.</w:t>
      </w:r>
    </w:p>
    <w:p w:rsidR="008D225B" w:rsidRDefault="008D225B">
      <w:pPr>
        <w:ind w:right="360"/>
        <w:contextualSpacing w:val="0"/>
        <w:rPr>
          <w:color w:val="222222"/>
        </w:rPr>
      </w:pPr>
    </w:p>
    <w:p w:rsidR="008D225B" w:rsidRDefault="008D225B">
      <w:pPr>
        <w:ind w:right="360"/>
        <w:contextualSpacing w:val="0"/>
        <w:rPr>
          <w:b/>
          <w:color w:val="222222"/>
          <w:u w:val="single"/>
        </w:rPr>
      </w:pPr>
    </w:p>
    <w:p w:rsidR="008D225B" w:rsidRDefault="00125A57">
      <w:pPr>
        <w:ind w:right="360"/>
        <w:contextualSpacing w:val="0"/>
        <w:rPr>
          <w:b/>
          <w:color w:val="222222"/>
          <w:u w:val="single"/>
        </w:rPr>
      </w:pPr>
      <w:r>
        <w:br w:type="page"/>
      </w:r>
    </w:p>
    <w:p w:rsidR="008D225B" w:rsidRDefault="00125A57">
      <w:pPr>
        <w:ind w:right="360"/>
        <w:contextualSpacing w:val="0"/>
        <w:rPr>
          <w:color w:val="222222"/>
        </w:rPr>
      </w:pPr>
      <w:r>
        <w:rPr>
          <w:b/>
          <w:color w:val="222222"/>
          <w:u w:val="single"/>
        </w:rPr>
        <w:lastRenderedPageBreak/>
        <w:t>Writing the Paper:</w:t>
      </w:r>
    </w:p>
    <w:p w:rsidR="008D225B" w:rsidRDefault="00125A57">
      <w:pPr>
        <w:numPr>
          <w:ilvl w:val="0"/>
          <w:numId w:val="11"/>
        </w:numPr>
        <w:ind w:right="360"/>
      </w:pPr>
      <w:r>
        <w:t xml:space="preserve">Use the information you have in your proposal to guide you. </w:t>
      </w:r>
    </w:p>
    <w:p w:rsidR="008D225B" w:rsidRDefault="00125A57">
      <w:pPr>
        <w:numPr>
          <w:ilvl w:val="0"/>
          <w:numId w:val="11"/>
        </w:numPr>
        <w:ind w:right="360"/>
      </w:pPr>
      <w:r>
        <w:t>Remember that your paper may not exceed 1,000 words. While there is no official minimum length, shorter papers are sometimes difficult to assess.</w:t>
      </w:r>
    </w:p>
    <w:p w:rsidR="008D225B" w:rsidRDefault="00125A57">
      <w:pPr>
        <w:numPr>
          <w:ilvl w:val="0"/>
          <w:numId w:val="11"/>
        </w:numPr>
        <w:ind w:right="360"/>
      </w:pPr>
      <w:r>
        <w:t>Cite sources (including images) appropriately. You may use p</w:t>
      </w:r>
      <w:r w:rsidR="00D232E7">
        <w:t xml:space="preserve">arenthetical citations (MLA) </w:t>
      </w:r>
      <w:r>
        <w:t xml:space="preserve">but be consistent. </w:t>
      </w:r>
    </w:p>
    <w:p w:rsidR="008D225B" w:rsidRDefault="00125A57">
      <w:pPr>
        <w:numPr>
          <w:ilvl w:val="0"/>
          <w:numId w:val="11"/>
        </w:numPr>
        <w:ind w:right="360"/>
      </w:pPr>
      <w:r>
        <w:t>Include a works cited page.</w:t>
      </w:r>
    </w:p>
    <w:p w:rsidR="008D225B" w:rsidRDefault="00125A57">
      <w:pPr>
        <w:numPr>
          <w:ilvl w:val="0"/>
          <w:numId w:val="11"/>
        </w:numPr>
        <w:ind w:right="360"/>
      </w:pPr>
      <w:r>
        <w:t>Where possible, include an appendix with a copy of or link to your source text.</w:t>
      </w:r>
    </w:p>
    <w:p w:rsidR="008D225B" w:rsidRDefault="00125A57">
      <w:pPr>
        <w:numPr>
          <w:ilvl w:val="0"/>
          <w:numId w:val="11"/>
        </w:numPr>
        <w:ind w:right="360"/>
      </w:pPr>
      <w:r>
        <w:t>Submit to turnitin</w:t>
      </w:r>
      <w:r w:rsidR="00D232E7">
        <w:t>.com</w:t>
      </w:r>
      <w:r>
        <w:t xml:space="preserve"> by the due date.</w:t>
      </w:r>
    </w:p>
    <w:p w:rsidR="008D225B" w:rsidRDefault="008D225B">
      <w:pPr>
        <w:ind w:right="360"/>
        <w:contextualSpacing w:val="0"/>
      </w:pPr>
    </w:p>
    <w:p w:rsidR="008D225B" w:rsidRDefault="00125A57">
      <w:pPr>
        <w:ind w:right="360"/>
        <w:contextualSpacing w:val="0"/>
        <w:rPr>
          <w:b/>
          <w:u w:val="single"/>
        </w:rPr>
      </w:pPr>
      <w:r>
        <w:rPr>
          <w:b/>
          <w:u w:val="single"/>
        </w:rPr>
        <w:t>Writing the Rationale</w:t>
      </w:r>
    </w:p>
    <w:p w:rsidR="008D225B" w:rsidRDefault="00125A57">
      <w:pPr>
        <w:numPr>
          <w:ilvl w:val="0"/>
          <w:numId w:val="1"/>
        </w:numPr>
        <w:ind w:right="360"/>
      </w:pPr>
      <w:r>
        <w:t>Use your proposal form to write a rationale that is between 200 and 300 words long (no leeway - must fall within these limits).</w:t>
      </w:r>
    </w:p>
    <w:p w:rsidR="008D225B" w:rsidRDefault="00125A57">
      <w:pPr>
        <w:numPr>
          <w:ilvl w:val="0"/>
          <w:numId w:val="1"/>
        </w:numPr>
        <w:ind w:right="360"/>
      </w:pPr>
      <w:r>
        <w:t>In your rationale, you must address the following (you may notice that these are basically the questions from the proposal form, so just turn those answers into paragraphs!).</w:t>
      </w:r>
    </w:p>
    <w:p w:rsidR="008D225B" w:rsidRDefault="00125A57">
      <w:pPr>
        <w:numPr>
          <w:ilvl w:val="0"/>
          <w:numId w:val="4"/>
        </w:numPr>
        <w:spacing w:after="460"/>
        <w:ind w:left="1080" w:right="360"/>
      </w:pPr>
      <w:r>
        <w:rPr>
          <w:color w:val="222222"/>
          <w:highlight w:val="white"/>
        </w:rPr>
        <w:t>how the content of the task is linked to a particular part of the course (part 2 or part 4)</w:t>
      </w:r>
    </w:p>
    <w:p w:rsidR="008D225B" w:rsidRDefault="00125A57">
      <w:pPr>
        <w:numPr>
          <w:ilvl w:val="0"/>
          <w:numId w:val="4"/>
        </w:numPr>
        <w:spacing w:after="460"/>
        <w:ind w:left="1080" w:right="360"/>
      </w:pPr>
      <w:r>
        <w:rPr>
          <w:color w:val="222222"/>
          <w:highlight w:val="white"/>
        </w:rPr>
        <w:t>how the task is intended to explore particular aspects of the course</w:t>
      </w:r>
    </w:p>
    <w:p w:rsidR="008D225B" w:rsidRDefault="00125A57">
      <w:pPr>
        <w:numPr>
          <w:ilvl w:val="0"/>
          <w:numId w:val="4"/>
        </w:numPr>
        <w:ind w:left="1080" w:right="360"/>
      </w:pPr>
      <w:r>
        <w:rPr>
          <w:color w:val="222222"/>
          <w:highlight w:val="white"/>
        </w:rPr>
        <w:t>the nature of the task chosen (describe the text type, its conventions, and how they relate to the aims of the task)</w:t>
      </w:r>
    </w:p>
    <w:p w:rsidR="008D225B" w:rsidRDefault="00125A57">
      <w:pPr>
        <w:numPr>
          <w:ilvl w:val="0"/>
          <w:numId w:val="4"/>
        </w:numPr>
        <w:ind w:left="1080" w:right="360"/>
      </w:pPr>
      <w:proofErr w:type="gramStart"/>
      <w:r>
        <w:rPr>
          <w:color w:val="222222"/>
          <w:highlight w:val="white"/>
        </w:rPr>
        <w:t>information</w:t>
      </w:r>
      <w:proofErr w:type="gramEnd"/>
      <w:r>
        <w:rPr>
          <w:color w:val="222222"/>
          <w:highlight w:val="white"/>
        </w:rPr>
        <w:t xml:space="preserve"> about audience, purpose and the social, cultural or historical context in which the task is set.</w:t>
      </w:r>
    </w:p>
    <w:p w:rsidR="008D225B" w:rsidRDefault="008D225B">
      <w:pPr>
        <w:ind w:left="720" w:right="360"/>
        <w:contextualSpacing w:val="0"/>
      </w:pPr>
    </w:p>
    <w:p w:rsidR="008D225B" w:rsidRDefault="00125A57">
      <w:pPr>
        <w:ind w:right="360"/>
        <w:contextualSpacing w:val="0"/>
      </w:pPr>
      <w:r>
        <w:rPr>
          <w:b/>
          <w:color w:val="222222"/>
          <w:u w:val="single"/>
        </w:rPr>
        <w:t xml:space="preserve">Format: </w:t>
      </w:r>
    </w:p>
    <w:p w:rsidR="008D225B" w:rsidRDefault="00125A57">
      <w:pPr>
        <w:numPr>
          <w:ilvl w:val="0"/>
          <w:numId w:val="9"/>
        </w:numPr>
        <w:ind w:right="360"/>
      </w:pPr>
      <w:r>
        <w:rPr>
          <w:color w:val="222222"/>
        </w:rPr>
        <w:t>Your text should be formatted according to the conventions of the text type you have selected.</w:t>
      </w:r>
    </w:p>
    <w:p w:rsidR="008D225B" w:rsidRDefault="00125A57">
      <w:pPr>
        <w:numPr>
          <w:ilvl w:val="0"/>
          <w:numId w:val="9"/>
        </w:numPr>
        <w:ind w:right="360"/>
        <w:rPr>
          <w:color w:val="222222"/>
        </w:rPr>
      </w:pPr>
      <w:r>
        <w:rPr>
          <w:color w:val="222222"/>
        </w:rPr>
        <w:t>Use the template on Google Classroom* for your work. You may put screenshots in the document if needed.</w:t>
      </w:r>
    </w:p>
    <w:p w:rsidR="008D225B" w:rsidRDefault="00125A57">
      <w:pPr>
        <w:numPr>
          <w:ilvl w:val="1"/>
          <w:numId w:val="9"/>
        </w:numPr>
        <w:ind w:right="360"/>
        <w:rPr>
          <w:color w:val="222222"/>
        </w:rPr>
      </w:pPr>
      <w:r>
        <w:rPr>
          <w:color w:val="222222"/>
        </w:rPr>
        <w:t>If you are doing something that would be easier to format in Word or Pages, you have permission to do so. However, you will be working on these in class, and the Chromebooks do not have either of those. You will need to have your own device available on those days.</w:t>
      </w:r>
    </w:p>
    <w:p w:rsidR="008D225B" w:rsidRDefault="008D225B">
      <w:pPr>
        <w:ind w:right="360"/>
        <w:contextualSpacing w:val="0"/>
        <w:rPr>
          <w:b/>
          <w:color w:val="222222"/>
          <w:u w:val="single"/>
        </w:rPr>
      </w:pPr>
    </w:p>
    <w:p w:rsidR="008D225B" w:rsidRDefault="00125A57">
      <w:pPr>
        <w:ind w:right="360"/>
        <w:contextualSpacing w:val="0"/>
        <w:rPr>
          <w:b/>
          <w:color w:val="222222"/>
          <w:u w:val="single"/>
        </w:rPr>
      </w:pPr>
      <w:r>
        <w:br w:type="page"/>
      </w:r>
    </w:p>
    <w:p w:rsidR="008D225B" w:rsidRDefault="00125A57">
      <w:pPr>
        <w:ind w:right="360"/>
        <w:contextualSpacing w:val="0"/>
        <w:rPr>
          <w:b/>
          <w:color w:val="222222"/>
          <w:u w:val="single"/>
        </w:rPr>
      </w:pPr>
      <w:r>
        <w:rPr>
          <w:b/>
          <w:color w:val="222222"/>
          <w:u w:val="single"/>
        </w:rPr>
        <w:lastRenderedPageBreak/>
        <w:t xml:space="preserve">Scoring: </w:t>
      </w:r>
    </w:p>
    <w:p w:rsidR="008D225B" w:rsidRDefault="00125A57">
      <w:pPr>
        <w:numPr>
          <w:ilvl w:val="0"/>
          <w:numId w:val="8"/>
        </w:numPr>
        <w:ind w:right="-1"/>
      </w:pPr>
      <w:r>
        <w:t xml:space="preserve">See the IB assessment criteria for scoring. The assessment criteria make up a 20-point score. </w:t>
      </w:r>
    </w:p>
    <w:p w:rsidR="008D225B" w:rsidRDefault="00125A57">
      <w:pPr>
        <w:numPr>
          <w:ilvl w:val="0"/>
          <w:numId w:val="8"/>
        </w:numPr>
        <w:ind w:right="-1"/>
      </w:pPr>
      <w:r>
        <w:t xml:space="preserve">This is an external assessment, which means any score your BTHS teachers give you are meaningless in the context of your official IB score. </w:t>
      </w:r>
    </w:p>
    <w:p w:rsidR="008D225B" w:rsidRDefault="00125A57">
      <w:pPr>
        <w:numPr>
          <w:ilvl w:val="0"/>
          <w:numId w:val="8"/>
        </w:numPr>
        <w:ind w:right="-1"/>
      </w:pPr>
      <w:r>
        <w:t xml:space="preserve">You will write four written tasks over the course of your junior and senior years. </w:t>
      </w:r>
    </w:p>
    <w:p w:rsidR="008D225B" w:rsidRDefault="00125A57">
      <w:pPr>
        <w:numPr>
          <w:ilvl w:val="0"/>
          <w:numId w:val="8"/>
        </w:numPr>
        <w:ind w:right="-1"/>
      </w:pPr>
      <w:r>
        <w:t xml:space="preserve">Next year, you will select your two best tasks for submission to IB. </w:t>
      </w:r>
    </w:p>
    <w:p w:rsidR="008D225B" w:rsidRDefault="00125A57">
      <w:pPr>
        <w:numPr>
          <w:ilvl w:val="0"/>
          <w:numId w:val="8"/>
        </w:numPr>
        <w:ind w:right="-1"/>
      </w:pPr>
      <w:r>
        <w:t>Each of the papers you submit will make up 10% of your overall IB score (out of 7).</w:t>
      </w:r>
    </w:p>
    <w:p w:rsidR="008D225B" w:rsidRDefault="00125A57">
      <w:pPr>
        <w:numPr>
          <w:ilvl w:val="0"/>
          <w:numId w:val="8"/>
        </w:numPr>
        <w:ind w:right="-1"/>
      </w:pPr>
      <w:r>
        <w:t>This year, I will score your paper with the IB rubric and convert the score out of 20 to a grade out of 100. I will use the scale below (it’s not a mathematical average). It counts as a major assessment for marking period 4.</w:t>
      </w:r>
    </w:p>
    <w:p w:rsidR="008D225B" w:rsidRDefault="008D225B">
      <w:pPr>
        <w:ind w:right="-1"/>
        <w:contextualSpacing w:val="0"/>
      </w:pPr>
    </w:p>
    <w:p w:rsidR="008D225B" w:rsidRDefault="00125A57">
      <w:pPr>
        <w:ind w:right="-1"/>
        <w:contextualSpacing w:val="0"/>
      </w:pPr>
      <w:r>
        <w:t xml:space="preserve">Raw = IB = </w:t>
      </w:r>
      <w:r w:rsidR="00AE709B">
        <w:t>WHS</w:t>
      </w:r>
    </w:p>
    <w:tbl>
      <w:tblPr>
        <w:tblStyle w:val="a"/>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
        <w:gridCol w:w="1728"/>
        <w:gridCol w:w="1728"/>
        <w:gridCol w:w="1728"/>
        <w:gridCol w:w="1728"/>
      </w:tblGrid>
      <w:tr w:rsidR="008D225B">
        <w:tc>
          <w:tcPr>
            <w:tcW w:w="1728" w:type="dxa"/>
            <w:shd w:val="clear" w:color="auto" w:fill="auto"/>
            <w:tcMar>
              <w:top w:w="100" w:type="dxa"/>
              <w:left w:w="100" w:type="dxa"/>
              <w:bottom w:w="100" w:type="dxa"/>
              <w:right w:w="100" w:type="dxa"/>
            </w:tcMar>
          </w:tcPr>
          <w:p w:rsidR="008D225B" w:rsidRDefault="00125A57">
            <w:pPr>
              <w:contextualSpacing w:val="0"/>
            </w:pPr>
            <w:r>
              <w:t>20=7=100</w:t>
            </w:r>
          </w:p>
        </w:tc>
        <w:tc>
          <w:tcPr>
            <w:tcW w:w="1728" w:type="dxa"/>
            <w:shd w:val="clear" w:color="auto" w:fill="auto"/>
            <w:tcMar>
              <w:top w:w="100" w:type="dxa"/>
              <w:left w:w="100" w:type="dxa"/>
              <w:bottom w:w="100" w:type="dxa"/>
              <w:right w:w="100" w:type="dxa"/>
            </w:tcMar>
          </w:tcPr>
          <w:p w:rsidR="008D225B" w:rsidRDefault="00125A57">
            <w:pPr>
              <w:contextualSpacing w:val="0"/>
            </w:pPr>
            <w:r>
              <w:t>19=7=98</w:t>
            </w:r>
          </w:p>
        </w:tc>
        <w:tc>
          <w:tcPr>
            <w:tcW w:w="1728" w:type="dxa"/>
            <w:shd w:val="clear" w:color="auto" w:fill="auto"/>
            <w:tcMar>
              <w:top w:w="100" w:type="dxa"/>
              <w:left w:w="100" w:type="dxa"/>
              <w:bottom w:w="100" w:type="dxa"/>
              <w:right w:w="100" w:type="dxa"/>
            </w:tcMar>
          </w:tcPr>
          <w:p w:rsidR="008D225B" w:rsidRDefault="00125A57">
            <w:pPr>
              <w:contextualSpacing w:val="0"/>
            </w:pPr>
            <w:r>
              <w:t>18=7=96</w:t>
            </w:r>
          </w:p>
        </w:tc>
        <w:tc>
          <w:tcPr>
            <w:tcW w:w="1728" w:type="dxa"/>
            <w:shd w:val="clear" w:color="auto" w:fill="auto"/>
            <w:tcMar>
              <w:top w:w="100" w:type="dxa"/>
              <w:left w:w="100" w:type="dxa"/>
              <w:bottom w:w="100" w:type="dxa"/>
              <w:right w:w="100" w:type="dxa"/>
            </w:tcMar>
          </w:tcPr>
          <w:p w:rsidR="008D225B" w:rsidRDefault="00125A57">
            <w:pPr>
              <w:contextualSpacing w:val="0"/>
            </w:pPr>
            <w:r>
              <w:t>16=6=94</w:t>
            </w:r>
          </w:p>
        </w:tc>
        <w:tc>
          <w:tcPr>
            <w:tcW w:w="1728" w:type="dxa"/>
            <w:shd w:val="clear" w:color="auto" w:fill="auto"/>
            <w:tcMar>
              <w:top w:w="100" w:type="dxa"/>
              <w:left w:w="100" w:type="dxa"/>
              <w:bottom w:w="100" w:type="dxa"/>
              <w:right w:w="100" w:type="dxa"/>
            </w:tcMar>
          </w:tcPr>
          <w:p w:rsidR="008D225B" w:rsidRDefault="00125A57">
            <w:pPr>
              <w:contextualSpacing w:val="0"/>
            </w:pPr>
            <w:r>
              <w:t>15=6=92</w:t>
            </w:r>
          </w:p>
        </w:tc>
      </w:tr>
      <w:tr w:rsidR="008D225B">
        <w:tc>
          <w:tcPr>
            <w:tcW w:w="1728" w:type="dxa"/>
            <w:shd w:val="clear" w:color="auto" w:fill="auto"/>
            <w:tcMar>
              <w:top w:w="100" w:type="dxa"/>
              <w:left w:w="100" w:type="dxa"/>
              <w:bottom w:w="100" w:type="dxa"/>
              <w:right w:w="100" w:type="dxa"/>
            </w:tcMar>
          </w:tcPr>
          <w:p w:rsidR="008D225B" w:rsidRDefault="00125A57">
            <w:pPr>
              <w:contextualSpacing w:val="0"/>
            </w:pPr>
            <w:r>
              <w:t>14=5=90</w:t>
            </w:r>
          </w:p>
        </w:tc>
        <w:tc>
          <w:tcPr>
            <w:tcW w:w="1728" w:type="dxa"/>
            <w:shd w:val="clear" w:color="auto" w:fill="auto"/>
            <w:tcMar>
              <w:top w:w="100" w:type="dxa"/>
              <w:left w:w="100" w:type="dxa"/>
              <w:bottom w:w="100" w:type="dxa"/>
              <w:right w:w="100" w:type="dxa"/>
            </w:tcMar>
          </w:tcPr>
          <w:p w:rsidR="008D225B" w:rsidRDefault="00125A57">
            <w:pPr>
              <w:contextualSpacing w:val="0"/>
            </w:pPr>
            <w:r>
              <w:t>13=5=88</w:t>
            </w:r>
          </w:p>
        </w:tc>
        <w:tc>
          <w:tcPr>
            <w:tcW w:w="1728" w:type="dxa"/>
            <w:shd w:val="clear" w:color="auto" w:fill="auto"/>
            <w:tcMar>
              <w:top w:w="100" w:type="dxa"/>
              <w:left w:w="100" w:type="dxa"/>
              <w:bottom w:w="100" w:type="dxa"/>
              <w:right w:w="100" w:type="dxa"/>
            </w:tcMar>
          </w:tcPr>
          <w:p w:rsidR="008D225B" w:rsidRDefault="00125A57">
            <w:pPr>
              <w:contextualSpacing w:val="0"/>
            </w:pPr>
            <w:r>
              <w:t>12=5=86</w:t>
            </w:r>
          </w:p>
        </w:tc>
        <w:tc>
          <w:tcPr>
            <w:tcW w:w="1728" w:type="dxa"/>
            <w:shd w:val="clear" w:color="auto" w:fill="auto"/>
            <w:tcMar>
              <w:top w:w="100" w:type="dxa"/>
              <w:left w:w="100" w:type="dxa"/>
              <w:bottom w:w="100" w:type="dxa"/>
              <w:right w:w="100" w:type="dxa"/>
            </w:tcMar>
          </w:tcPr>
          <w:p w:rsidR="008D225B" w:rsidRDefault="00125A57">
            <w:pPr>
              <w:contextualSpacing w:val="0"/>
            </w:pPr>
            <w:r>
              <w:t>11=4=84</w:t>
            </w:r>
          </w:p>
        </w:tc>
        <w:tc>
          <w:tcPr>
            <w:tcW w:w="1728" w:type="dxa"/>
            <w:shd w:val="clear" w:color="auto" w:fill="auto"/>
            <w:tcMar>
              <w:top w:w="100" w:type="dxa"/>
              <w:left w:w="100" w:type="dxa"/>
              <w:bottom w:w="100" w:type="dxa"/>
              <w:right w:w="100" w:type="dxa"/>
            </w:tcMar>
          </w:tcPr>
          <w:p w:rsidR="008D225B" w:rsidRDefault="00125A57">
            <w:pPr>
              <w:contextualSpacing w:val="0"/>
            </w:pPr>
            <w:r>
              <w:t>10=4=82</w:t>
            </w:r>
          </w:p>
        </w:tc>
      </w:tr>
      <w:tr w:rsidR="008D225B">
        <w:tc>
          <w:tcPr>
            <w:tcW w:w="1728" w:type="dxa"/>
            <w:shd w:val="clear" w:color="auto" w:fill="auto"/>
            <w:tcMar>
              <w:top w:w="100" w:type="dxa"/>
              <w:left w:w="100" w:type="dxa"/>
              <w:bottom w:w="100" w:type="dxa"/>
              <w:right w:w="100" w:type="dxa"/>
            </w:tcMar>
          </w:tcPr>
          <w:p w:rsidR="008D225B" w:rsidRDefault="00125A57">
            <w:pPr>
              <w:contextualSpacing w:val="0"/>
            </w:pPr>
            <w:r>
              <w:t>9=3=80</w:t>
            </w:r>
          </w:p>
        </w:tc>
        <w:tc>
          <w:tcPr>
            <w:tcW w:w="1728" w:type="dxa"/>
            <w:shd w:val="clear" w:color="auto" w:fill="auto"/>
            <w:tcMar>
              <w:top w:w="100" w:type="dxa"/>
              <w:left w:w="100" w:type="dxa"/>
              <w:bottom w:w="100" w:type="dxa"/>
              <w:right w:w="100" w:type="dxa"/>
            </w:tcMar>
          </w:tcPr>
          <w:p w:rsidR="008D225B" w:rsidRDefault="00125A57">
            <w:pPr>
              <w:contextualSpacing w:val="0"/>
            </w:pPr>
            <w:r>
              <w:t>8=3=78</w:t>
            </w:r>
          </w:p>
        </w:tc>
        <w:tc>
          <w:tcPr>
            <w:tcW w:w="1728" w:type="dxa"/>
            <w:shd w:val="clear" w:color="auto" w:fill="auto"/>
            <w:tcMar>
              <w:top w:w="100" w:type="dxa"/>
              <w:left w:w="100" w:type="dxa"/>
              <w:bottom w:w="100" w:type="dxa"/>
              <w:right w:w="100" w:type="dxa"/>
            </w:tcMar>
          </w:tcPr>
          <w:p w:rsidR="008D225B" w:rsidRDefault="00125A57">
            <w:pPr>
              <w:contextualSpacing w:val="0"/>
            </w:pPr>
            <w:r>
              <w:t>7=3=76</w:t>
            </w:r>
          </w:p>
        </w:tc>
        <w:tc>
          <w:tcPr>
            <w:tcW w:w="1728" w:type="dxa"/>
            <w:shd w:val="clear" w:color="auto" w:fill="auto"/>
            <w:tcMar>
              <w:top w:w="100" w:type="dxa"/>
              <w:left w:w="100" w:type="dxa"/>
              <w:bottom w:w="100" w:type="dxa"/>
              <w:right w:w="100" w:type="dxa"/>
            </w:tcMar>
          </w:tcPr>
          <w:p w:rsidR="008D225B" w:rsidRDefault="00125A57">
            <w:pPr>
              <w:contextualSpacing w:val="0"/>
            </w:pPr>
            <w:r>
              <w:t>6=3=74</w:t>
            </w:r>
          </w:p>
        </w:tc>
        <w:tc>
          <w:tcPr>
            <w:tcW w:w="1728" w:type="dxa"/>
            <w:shd w:val="clear" w:color="auto" w:fill="auto"/>
            <w:tcMar>
              <w:top w:w="100" w:type="dxa"/>
              <w:left w:w="100" w:type="dxa"/>
              <w:bottom w:w="100" w:type="dxa"/>
              <w:right w:w="100" w:type="dxa"/>
            </w:tcMar>
          </w:tcPr>
          <w:p w:rsidR="008D225B" w:rsidRDefault="00125A57">
            <w:pPr>
              <w:contextualSpacing w:val="0"/>
            </w:pPr>
            <w:r>
              <w:t>5=2=72</w:t>
            </w:r>
          </w:p>
        </w:tc>
      </w:tr>
      <w:tr w:rsidR="008D225B">
        <w:tc>
          <w:tcPr>
            <w:tcW w:w="1728" w:type="dxa"/>
            <w:shd w:val="clear" w:color="auto" w:fill="auto"/>
            <w:tcMar>
              <w:top w:w="100" w:type="dxa"/>
              <w:left w:w="100" w:type="dxa"/>
              <w:bottom w:w="100" w:type="dxa"/>
              <w:right w:w="100" w:type="dxa"/>
            </w:tcMar>
          </w:tcPr>
          <w:p w:rsidR="008D225B" w:rsidRDefault="00125A57">
            <w:pPr>
              <w:contextualSpacing w:val="0"/>
            </w:pPr>
            <w:r>
              <w:t>4=2=70</w:t>
            </w:r>
          </w:p>
        </w:tc>
        <w:tc>
          <w:tcPr>
            <w:tcW w:w="1728" w:type="dxa"/>
            <w:shd w:val="clear" w:color="auto" w:fill="auto"/>
            <w:tcMar>
              <w:top w:w="100" w:type="dxa"/>
              <w:left w:w="100" w:type="dxa"/>
              <w:bottom w:w="100" w:type="dxa"/>
              <w:right w:w="100" w:type="dxa"/>
            </w:tcMar>
          </w:tcPr>
          <w:p w:rsidR="008D225B" w:rsidRDefault="00125A57">
            <w:pPr>
              <w:contextualSpacing w:val="0"/>
            </w:pPr>
            <w:r>
              <w:t>3=2=68</w:t>
            </w:r>
          </w:p>
        </w:tc>
        <w:tc>
          <w:tcPr>
            <w:tcW w:w="1728" w:type="dxa"/>
            <w:shd w:val="clear" w:color="auto" w:fill="auto"/>
            <w:tcMar>
              <w:top w:w="100" w:type="dxa"/>
              <w:left w:w="100" w:type="dxa"/>
              <w:bottom w:w="100" w:type="dxa"/>
              <w:right w:w="100" w:type="dxa"/>
            </w:tcMar>
          </w:tcPr>
          <w:p w:rsidR="008D225B" w:rsidRDefault="00125A57">
            <w:pPr>
              <w:contextualSpacing w:val="0"/>
            </w:pPr>
            <w:r>
              <w:t>2=1=66</w:t>
            </w:r>
          </w:p>
        </w:tc>
        <w:tc>
          <w:tcPr>
            <w:tcW w:w="1728" w:type="dxa"/>
            <w:shd w:val="clear" w:color="auto" w:fill="auto"/>
            <w:tcMar>
              <w:top w:w="100" w:type="dxa"/>
              <w:left w:w="100" w:type="dxa"/>
              <w:bottom w:w="100" w:type="dxa"/>
              <w:right w:w="100" w:type="dxa"/>
            </w:tcMar>
          </w:tcPr>
          <w:p w:rsidR="008D225B" w:rsidRDefault="00125A57">
            <w:pPr>
              <w:contextualSpacing w:val="0"/>
            </w:pPr>
            <w:r>
              <w:t>1=1=64</w:t>
            </w:r>
          </w:p>
        </w:tc>
        <w:tc>
          <w:tcPr>
            <w:tcW w:w="1728" w:type="dxa"/>
            <w:shd w:val="clear" w:color="auto" w:fill="auto"/>
            <w:tcMar>
              <w:top w:w="100" w:type="dxa"/>
              <w:left w:w="100" w:type="dxa"/>
              <w:bottom w:w="100" w:type="dxa"/>
              <w:right w:w="100" w:type="dxa"/>
            </w:tcMar>
          </w:tcPr>
          <w:p w:rsidR="008D225B" w:rsidRDefault="00125A57">
            <w:pPr>
              <w:contextualSpacing w:val="0"/>
            </w:pPr>
            <w:r>
              <w:t>0=1=60</w:t>
            </w:r>
          </w:p>
        </w:tc>
      </w:tr>
    </w:tbl>
    <w:p w:rsidR="008D225B" w:rsidRDefault="008D225B">
      <w:pPr>
        <w:ind w:right="-1"/>
        <w:contextualSpacing w:val="0"/>
        <w:rPr>
          <w:color w:val="222222"/>
        </w:rPr>
      </w:pPr>
    </w:p>
    <w:p w:rsidR="008D225B" w:rsidRDefault="008D225B">
      <w:pPr>
        <w:ind w:right="360"/>
        <w:contextualSpacing w:val="0"/>
        <w:rPr>
          <w:color w:val="222222"/>
        </w:rPr>
      </w:pPr>
    </w:p>
    <w:p w:rsidR="008D225B" w:rsidRDefault="00125A57">
      <w:pPr>
        <w:ind w:right="360"/>
        <w:contextualSpacing w:val="0"/>
        <w:rPr>
          <w:b/>
          <w:color w:val="222222"/>
          <w:u w:val="single"/>
        </w:rPr>
      </w:pPr>
      <w:r>
        <w:rPr>
          <w:b/>
          <w:color w:val="222222"/>
          <w:u w:val="single"/>
        </w:rPr>
        <w:t>TL</w:t>
      </w:r>
      <w:proofErr w:type="gramStart"/>
      <w:r>
        <w:rPr>
          <w:b/>
          <w:color w:val="222222"/>
          <w:u w:val="single"/>
        </w:rPr>
        <w:t>;DR</w:t>
      </w:r>
      <w:proofErr w:type="gramEnd"/>
      <w:r>
        <w:rPr>
          <w:b/>
          <w:color w:val="222222"/>
          <w:u w:val="single"/>
        </w:rPr>
        <w:t>:</w:t>
      </w:r>
    </w:p>
    <w:p w:rsidR="008D225B" w:rsidRDefault="00125A57">
      <w:pPr>
        <w:numPr>
          <w:ilvl w:val="0"/>
          <w:numId w:val="5"/>
        </w:numPr>
        <w:ind w:right="360"/>
      </w:pPr>
      <w:r>
        <w:rPr>
          <w:color w:val="222222"/>
        </w:rPr>
        <w:t>Pick a source text to analyze.</w:t>
      </w:r>
    </w:p>
    <w:p w:rsidR="008D225B" w:rsidRDefault="00125A57">
      <w:pPr>
        <w:numPr>
          <w:ilvl w:val="0"/>
          <w:numId w:val="5"/>
        </w:numPr>
        <w:ind w:right="360"/>
      </w:pPr>
      <w:r>
        <w:rPr>
          <w:color w:val="222222"/>
        </w:rPr>
        <w:t>Pick a text type to use to present analysis.</w:t>
      </w:r>
    </w:p>
    <w:p w:rsidR="008D225B" w:rsidRDefault="00125A57">
      <w:pPr>
        <w:numPr>
          <w:ilvl w:val="0"/>
          <w:numId w:val="5"/>
        </w:numPr>
        <w:ind w:right="360"/>
      </w:pPr>
      <w:r>
        <w:rPr>
          <w:color w:val="222222"/>
        </w:rPr>
        <w:t>Fill out proposal form; await feedback.</w:t>
      </w:r>
    </w:p>
    <w:p w:rsidR="008D225B" w:rsidRDefault="00125A57">
      <w:pPr>
        <w:numPr>
          <w:ilvl w:val="0"/>
          <w:numId w:val="5"/>
        </w:numPr>
        <w:ind w:right="360"/>
      </w:pPr>
      <w:r>
        <w:rPr>
          <w:color w:val="222222"/>
        </w:rPr>
        <w:t>Create something that uses your chosen text type to illustrate your understanding of the source text.</w:t>
      </w:r>
    </w:p>
    <w:p w:rsidR="008D225B" w:rsidRDefault="00125A57">
      <w:pPr>
        <w:numPr>
          <w:ilvl w:val="0"/>
          <w:numId w:val="5"/>
        </w:numPr>
        <w:ind w:right="360"/>
      </w:pPr>
      <w:r>
        <w:rPr>
          <w:color w:val="222222"/>
        </w:rPr>
        <w:t>Use information in proposal form to write a rationale that explains your work.</w:t>
      </w:r>
    </w:p>
    <w:p w:rsidR="008D225B" w:rsidRDefault="00125A57">
      <w:pPr>
        <w:numPr>
          <w:ilvl w:val="0"/>
          <w:numId w:val="5"/>
        </w:numPr>
        <w:ind w:right="360"/>
        <w:rPr>
          <w:color w:val="222222"/>
        </w:rPr>
      </w:pPr>
      <w:r>
        <w:rPr>
          <w:color w:val="222222"/>
        </w:rPr>
        <w:t>Submit! :)</w:t>
      </w:r>
    </w:p>
    <w:sectPr w:rsidR="008D225B" w:rsidSect="00125A57">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224"/>
    <w:multiLevelType w:val="multilevel"/>
    <w:tmpl w:val="8BBC4DE0"/>
    <w:lvl w:ilvl="0">
      <w:start w:val="1"/>
      <w:numFmt w:val="bullet"/>
      <w:lvlText w:val="●"/>
      <w:lvlJc w:val="left"/>
      <w:pPr>
        <w:ind w:left="720" w:hanging="360"/>
      </w:pPr>
      <w:rPr>
        <w:rFonts w:ascii="Times New Roman" w:eastAsia="Times New Roman" w:hAnsi="Times New Roman" w:cs="Times New Roman"/>
        <w:b w:val="0"/>
        <w:i w:val="0"/>
        <w:smallCaps w:val="0"/>
        <w:strike w:val="0"/>
        <w:color w:val="222222"/>
        <w:sz w:val="24"/>
        <w:szCs w:val="24"/>
        <w:highlight w:val="white"/>
        <w:u w:val="none"/>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222222"/>
        <w:sz w:val="24"/>
        <w:szCs w:val="24"/>
        <w:highlight w:val="white"/>
        <w:u w:val="none"/>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222222"/>
        <w:sz w:val="24"/>
        <w:szCs w:val="24"/>
        <w:highlight w:val="white"/>
        <w:u w:val="none"/>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222222"/>
        <w:sz w:val="24"/>
        <w:szCs w:val="24"/>
        <w:highlight w:val="white"/>
        <w:u w:val="none"/>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222222"/>
        <w:sz w:val="24"/>
        <w:szCs w:val="24"/>
        <w:highlight w:val="white"/>
        <w:u w:val="none"/>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222222"/>
        <w:sz w:val="24"/>
        <w:szCs w:val="24"/>
        <w:highlight w:val="white"/>
        <w:u w:val="none"/>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222222"/>
        <w:sz w:val="24"/>
        <w:szCs w:val="24"/>
        <w:highlight w:val="white"/>
        <w:u w:val="none"/>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222222"/>
        <w:sz w:val="24"/>
        <w:szCs w:val="24"/>
        <w:highlight w:val="white"/>
        <w:u w:val="none"/>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222222"/>
        <w:sz w:val="24"/>
        <w:szCs w:val="24"/>
        <w:highlight w:val="white"/>
        <w:u w:val="none"/>
        <w:vertAlign w:val="baseline"/>
      </w:rPr>
    </w:lvl>
  </w:abstractNum>
  <w:abstractNum w:abstractNumId="1" w15:restartNumberingAfterBreak="0">
    <w:nsid w:val="1DDD6006"/>
    <w:multiLevelType w:val="multilevel"/>
    <w:tmpl w:val="2452E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946B4F"/>
    <w:multiLevelType w:val="multilevel"/>
    <w:tmpl w:val="26A84F00"/>
    <w:lvl w:ilvl="0">
      <w:start w:val="1"/>
      <w:numFmt w:val="bullet"/>
      <w:lvlText w:val="●"/>
      <w:lvlJc w:val="left"/>
      <w:pPr>
        <w:ind w:left="720" w:hanging="360"/>
      </w:pPr>
      <w:rPr>
        <w:rFonts w:ascii="Times New Roman" w:eastAsia="Times New Roman" w:hAnsi="Times New Roman" w:cs="Times New Roman"/>
        <w:b w:val="0"/>
        <w:i w:val="0"/>
        <w:smallCaps w:val="0"/>
        <w:strike w:val="0"/>
        <w:color w:val="222222"/>
        <w:sz w:val="24"/>
        <w:szCs w:val="24"/>
        <w:highlight w:val="white"/>
        <w:u w:val="none"/>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222222"/>
        <w:sz w:val="24"/>
        <w:szCs w:val="24"/>
        <w:highlight w:val="white"/>
        <w:u w:val="none"/>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222222"/>
        <w:sz w:val="24"/>
        <w:szCs w:val="24"/>
        <w:highlight w:val="white"/>
        <w:u w:val="none"/>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222222"/>
        <w:sz w:val="24"/>
        <w:szCs w:val="24"/>
        <w:highlight w:val="white"/>
        <w:u w:val="none"/>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222222"/>
        <w:sz w:val="24"/>
        <w:szCs w:val="24"/>
        <w:highlight w:val="white"/>
        <w:u w:val="none"/>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222222"/>
        <w:sz w:val="24"/>
        <w:szCs w:val="24"/>
        <w:highlight w:val="white"/>
        <w:u w:val="none"/>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222222"/>
        <w:sz w:val="24"/>
        <w:szCs w:val="24"/>
        <w:highlight w:val="white"/>
        <w:u w:val="none"/>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222222"/>
        <w:sz w:val="24"/>
        <w:szCs w:val="24"/>
        <w:highlight w:val="white"/>
        <w:u w:val="none"/>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222222"/>
        <w:sz w:val="24"/>
        <w:szCs w:val="24"/>
        <w:highlight w:val="white"/>
        <w:u w:val="none"/>
        <w:vertAlign w:val="baseline"/>
      </w:rPr>
    </w:lvl>
  </w:abstractNum>
  <w:abstractNum w:abstractNumId="3" w15:restartNumberingAfterBreak="0">
    <w:nsid w:val="21B1378A"/>
    <w:multiLevelType w:val="multilevel"/>
    <w:tmpl w:val="E5F810E2"/>
    <w:lvl w:ilvl="0">
      <w:start w:val="1"/>
      <w:numFmt w:val="bullet"/>
      <w:lvlText w:val="●"/>
      <w:lvlJc w:val="left"/>
      <w:pPr>
        <w:ind w:left="720" w:hanging="360"/>
      </w:pPr>
      <w:rPr>
        <w:rFonts w:ascii="Cambria" w:eastAsia="Cambria" w:hAnsi="Cambria" w:cs="Cambria"/>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mbria" w:eastAsia="Cambria" w:hAnsi="Cambria" w:cs="Cambria"/>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mbria" w:eastAsia="Cambria" w:hAnsi="Cambria" w:cs="Cambria"/>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mbria" w:eastAsia="Cambria" w:hAnsi="Cambria" w:cs="Cambria"/>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mbria" w:eastAsia="Cambria" w:hAnsi="Cambria" w:cs="Cambria"/>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mbria" w:eastAsia="Cambria" w:hAnsi="Cambria" w:cs="Cambria"/>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mbria" w:eastAsia="Cambria" w:hAnsi="Cambria" w:cs="Cambria"/>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mbria" w:eastAsia="Cambria" w:hAnsi="Cambria" w:cs="Cambria"/>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mbria" w:eastAsia="Cambria" w:hAnsi="Cambria" w:cs="Cambria"/>
        <w:b w:val="0"/>
        <w:i w:val="0"/>
        <w:smallCaps w:val="0"/>
        <w:strike w:val="0"/>
        <w:color w:val="000000"/>
        <w:sz w:val="24"/>
        <w:szCs w:val="24"/>
        <w:u w:val="none"/>
        <w:shd w:val="clear" w:color="auto" w:fill="auto"/>
        <w:vertAlign w:val="baseline"/>
      </w:rPr>
    </w:lvl>
  </w:abstractNum>
  <w:abstractNum w:abstractNumId="4" w15:restartNumberingAfterBreak="0">
    <w:nsid w:val="23647496"/>
    <w:multiLevelType w:val="multilevel"/>
    <w:tmpl w:val="DCD8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1D66A7"/>
    <w:multiLevelType w:val="multilevel"/>
    <w:tmpl w:val="9E6E5152"/>
    <w:lvl w:ilvl="0">
      <w:start w:val="1"/>
      <w:numFmt w:val="bullet"/>
      <w:lvlText w:val="●"/>
      <w:lvlJc w:val="left"/>
      <w:pPr>
        <w:ind w:left="720" w:hanging="360"/>
      </w:pPr>
      <w:rPr>
        <w:rFonts w:ascii="Cambria" w:eastAsia="Cambria" w:hAnsi="Cambria" w:cs="Cambria"/>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mbria" w:eastAsia="Cambria" w:hAnsi="Cambria" w:cs="Cambria"/>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mbria" w:eastAsia="Cambria" w:hAnsi="Cambria" w:cs="Cambria"/>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mbria" w:eastAsia="Cambria" w:hAnsi="Cambria" w:cs="Cambria"/>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mbria" w:eastAsia="Cambria" w:hAnsi="Cambria" w:cs="Cambria"/>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mbria" w:eastAsia="Cambria" w:hAnsi="Cambria" w:cs="Cambria"/>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mbria" w:eastAsia="Cambria" w:hAnsi="Cambria" w:cs="Cambria"/>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mbria" w:eastAsia="Cambria" w:hAnsi="Cambria" w:cs="Cambria"/>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mbria" w:eastAsia="Cambria" w:hAnsi="Cambria" w:cs="Cambria"/>
        <w:b w:val="0"/>
        <w:i w:val="0"/>
        <w:smallCaps w:val="0"/>
        <w:strike w:val="0"/>
        <w:color w:val="000000"/>
        <w:sz w:val="24"/>
        <w:szCs w:val="24"/>
        <w:u w:val="none"/>
        <w:shd w:val="clear" w:color="auto" w:fill="auto"/>
        <w:vertAlign w:val="baseline"/>
      </w:rPr>
    </w:lvl>
  </w:abstractNum>
  <w:abstractNum w:abstractNumId="6" w15:restartNumberingAfterBreak="0">
    <w:nsid w:val="430C5F01"/>
    <w:multiLevelType w:val="multilevel"/>
    <w:tmpl w:val="E8B28AC2"/>
    <w:lvl w:ilvl="0">
      <w:start w:val="1"/>
      <w:numFmt w:val="bullet"/>
      <w:lvlText w:val="●"/>
      <w:lvlJc w:val="left"/>
      <w:pPr>
        <w:ind w:left="1440" w:hanging="360"/>
      </w:pPr>
      <w:rPr>
        <w:rFonts w:ascii="Cambria" w:eastAsia="Cambria" w:hAnsi="Cambria" w:cs="Cambria"/>
        <w:b w:val="0"/>
        <w:i w:val="0"/>
        <w:smallCaps w:val="0"/>
        <w:strike w:val="0"/>
        <w:color w:val="000000"/>
        <w:sz w:val="24"/>
        <w:szCs w:val="24"/>
        <w:u w:val="none"/>
        <w:shd w:val="clear" w:color="auto" w:fill="auto"/>
        <w:vertAlign w:val="baseline"/>
      </w:rPr>
    </w:lvl>
    <w:lvl w:ilvl="1">
      <w:start w:val="1"/>
      <w:numFmt w:val="bullet"/>
      <w:lvlText w:val="○"/>
      <w:lvlJc w:val="left"/>
      <w:pPr>
        <w:ind w:left="2160" w:hanging="360"/>
      </w:pPr>
      <w:rPr>
        <w:rFonts w:ascii="Cambria" w:eastAsia="Cambria" w:hAnsi="Cambria" w:cs="Cambria"/>
        <w:b w:val="0"/>
        <w:i w:val="0"/>
        <w:smallCaps w:val="0"/>
        <w:strike w:val="0"/>
        <w:color w:val="000000"/>
        <w:sz w:val="24"/>
        <w:szCs w:val="24"/>
        <w:u w:val="none"/>
        <w:shd w:val="clear" w:color="auto" w:fill="auto"/>
        <w:vertAlign w:val="baseline"/>
      </w:rPr>
    </w:lvl>
    <w:lvl w:ilvl="2">
      <w:start w:val="1"/>
      <w:numFmt w:val="bullet"/>
      <w:lvlText w:val="■"/>
      <w:lvlJc w:val="left"/>
      <w:pPr>
        <w:ind w:left="2880" w:hanging="360"/>
      </w:pPr>
      <w:rPr>
        <w:rFonts w:ascii="Cambria" w:eastAsia="Cambria" w:hAnsi="Cambria" w:cs="Cambria"/>
        <w:b w:val="0"/>
        <w:i w:val="0"/>
        <w:smallCaps w:val="0"/>
        <w:strike w:val="0"/>
        <w:color w:val="000000"/>
        <w:sz w:val="24"/>
        <w:szCs w:val="24"/>
        <w:u w:val="none"/>
        <w:shd w:val="clear" w:color="auto" w:fill="auto"/>
        <w:vertAlign w:val="baseline"/>
      </w:rPr>
    </w:lvl>
    <w:lvl w:ilvl="3">
      <w:start w:val="1"/>
      <w:numFmt w:val="bullet"/>
      <w:lvlText w:val="●"/>
      <w:lvlJc w:val="left"/>
      <w:pPr>
        <w:ind w:left="3600" w:hanging="360"/>
      </w:pPr>
      <w:rPr>
        <w:rFonts w:ascii="Cambria" w:eastAsia="Cambria" w:hAnsi="Cambria" w:cs="Cambria"/>
        <w:b w:val="0"/>
        <w:i w:val="0"/>
        <w:smallCaps w:val="0"/>
        <w:strike w:val="0"/>
        <w:color w:val="000000"/>
        <w:sz w:val="24"/>
        <w:szCs w:val="24"/>
        <w:u w:val="none"/>
        <w:shd w:val="clear" w:color="auto" w:fill="auto"/>
        <w:vertAlign w:val="baseline"/>
      </w:rPr>
    </w:lvl>
    <w:lvl w:ilvl="4">
      <w:start w:val="1"/>
      <w:numFmt w:val="bullet"/>
      <w:lvlText w:val="○"/>
      <w:lvlJc w:val="left"/>
      <w:pPr>
        <w:ind w:left="4320" w:hanging="360"/>
      </w:pPr>
      <w:rPr>
        <w:rFonts w:ascii="Cambria" w:eastAsia="Cambria" w:hAnsi="Cambria" w:cs="Cambria"/>
        <w:b w:val="0"/>
        <w:i w:val="0"/>
        <w:smallCaps w:val="0"/>
        <w:strike w:val="0"/>
        <w:color w:val="000000"/>
        <w:sz w:val="24"/>
        <w:szCs w:val="24"/>
        <w:u w:val="none"/>
        <w:shd w:val="clear" w:color="auto" w:fill="auto"/>
        <w:vertAlign w:val="baseline"/>
      </w:rPr>
    </w:lvl>
    <w:lvl w:ilvl="5">
      <w:start w:val="1"/>
      <w:numFmt w:val="bullet"/>
      <w:lvlText w:val="■"/>
      <w:lvlJc w:val="left"/>
      <w:pPr>
        <w:ind w:left="5040" w:hanging="360"/>
      </w:pPr>
      <w:rPr>
        <w:rFonts w:ascii="Cambria" w:eastAsia="Cambria" w:hAnsi="Cambria" w:cs="Cambria"/>
        <w:b w:val="0"/>
        <w:i w:val="0"/>
        <w:smallCaps w:val="0"/>
        <w:strike w:val="0"/>
        <w:color w:val="000000"/>
        <w:sz w:val="24"/>
        <w:szCs w:val="24"/>
        <w:u w:val="none"/>
        <w:shd w:val="clear" w:color="auto" w:fill="auto"/>
        <w:vertAlign w:val="baseline"/>
      </w:rPr>
    </w:lvl>
    <w:lvl w:ilvl="6">
      <w:start w:val="1"/>
      <w:numFmt w:val="bullet"/>
      <w:lvlText w:val="●"/>
      <w:lvlJc w:val="left"/>
      <w:pPr>
        <w:ind w:left="5760" w:hanging="360"/>
      </w:pPr>
      <w:rPr>
        <w:rFonts w:ascii="Cambria" w:eastAsia="Cambria" w:hAnsi="Cambria" w:cs="Cambria"/>
        <w:b w:val="0"/>
        <w:i w:val="0"/>
        <w:smallCaps w:val="0"/>
        <w:strike w:val="0"/>
        <w:color w:val="000000"/>
        <w:sz w:val="24"/>
        <w:szCs w:val="24"/>
        <w:u w:val="none"/>
        <w:shd w:val="clear" w:color="auto" w:fill="auto"/>
        <w:vertAlign w:val="baseline"/>
      </w:rPr>
    </w:lvl>
    <w:lvl w:ilvl="7">
      <w:start w:val="1"/>
      <w:numFmt w:val="bullet"/>
      <w:lvlText w:val="○"/>
      <w:lvlJc w:val="left"/>
      <w:pPr>
        <w:ind w:left="6480" w:hanging="360"/>
      </w:pPr>
      <w:rPr>
        <w:rFonts w:ascii="Cambria" w:eastAsia="Cambria" w:hAnsi="Cambria" w:cs="Cambria"/>
        <w:b w:val="0"/>
        <w:i w:val="0"/>
        <w:smallCaps w:val="0"/>
        <w:strike w:val="0"/>
        <w:color w:val="000000"/>
        <w:sz w:val="24"/>
        <w:szCs w:val="24"/>
        <w:u w:val="none"/>
        <w:shd w:val="clear" w:color="auto" w:fill="auto"/>
        <w:vertAlign w:val="baseline"/>
      </w:rPr>
    </w:lvl>
    <w:lvl w:ilvl="8">
      <w:start w:val="1"/>
      <w:numFmt w:val="bullet"/>
      <w:lvlText w:val="■"/>
      <w:lvlJc w:val="left"/>
      <w:pPr>
        <w:ind w:left="7200" w:hanging="360"/>
      </w:pPr>
      <w:rPr>
        <w:rFonts w:ascii="Cambria" w:eastAsia="Cambria" w:hAnsi="Cambria" w:cs="Cambria"/>
        <w:b w:val="0"/>
        <w:i w:val="0"/>
        <w:smallCaps w:val="0"/>
        <w:strike w:val="0"/>
        <w:color w:val="000000"/>
        <w:sz w:val="24"/>
        <w:szCs w:val="24"/>
        <w:u w:val="none"/>
        <w:shd w:val="clear" w:color="auto" w:fill="auto"/>
        <w:vertAlign w:val="baseline"/>
      </w:rPr>
    </w:lvl>
  </w:abstractNum>
  <w:abstractNum w:abstractNumId="7" w15:restartNumberingAfterBreak="0">
    <w:nsid w:val="576C0C86"/>
    <w:multiLevelType w:val="multilevel"/>
    <w:tmpl w:val="58B21F9C"/>
    <w:lvl w:ilvl="0">
      <w:start w:val="1"/>
      <w:numFmt w:val="bullet"/>
      <w:lvlText w:val="●"/>
      <w:lvlJc w:val="left"/>
      <w:pPr>
        <w:ind w:left="720" w:hanging="360"/>
      </w:pPr>
      <w:rPr>
        <w:rFonts w:ascii="Cambria" w:eastAsia="Cambria" w:hAnsi="Cambria" w:cs="Cambria"/>
        <w:b w:val="0"/>
        <w:i w:val="0"/>
        <w:smallCaps w:val="0"/>
        <w:strike w:val="0"/>
        <w:color w:val="222222"/>
        <w:sz w:val="24"/>
        <w:szCs w:val="24"/>
        <w:u w:val="none"/>
        <w:shd w:val="clear" w:color="auto" w:fill="auto"/>
        <w:vertAlign w:val="baseline"/>
      </w:rPr>
    </w:lvl>
    <w:lvl w:ilvl="1">
      <w:start w:val="1"/>
      <w:numFmt w:val="bullet"/>
      <w:lvlText w:val="○"/>
      <w:lvlJc w:val="left"/>
      <w:pPr>
        <w:ind w:left="1440" w:hanging="360"/>
      </w:pPr>
      <w:rPr>
        <w:rFonts w:ascii="Cambria" w:eastAsia="Cambria" w:hAnsi="Cambria" w:cs="Cambria"/>
        <w:b w:val="0"/>
        <w:i w:val="0"/>
        <w:smallCaps w:val="0"/>
        <w:strike w:val="0"/>
        <w:color w:val="222222"/>
        <w:sz w:val="24"/>
        <w:szCs w:val="24"/>
        <w:u w:val="none"/>
        <w:shd w:val="clear" w:color="auto" w:fill="auto"/>
        <w:vertAlign w:val="baseline"/>
      </w:rPr>
    </w:lvl>
    <w:lvl w:ilvl="2">
      <w:start w:val="1"/>
      <w:numFmt w:val="bullet"/>
      <w:lvlText w:val="■"/>
      <w:lvlJc w:val="left"/>
      <w:pPr>
        <w:ind w:left="2160" w:hanging="360"/>
      </w:pPr>
      <w:rPr>
        <w:rFonts w:ascii="Cambria" w:eastAsia="Cambria" w:hAnsi="Cambria" w:cs="Cambria"/>
        <w:b w:val="0"/>
        <w:i w:val="0"/>
        <w:smallCaps w:val="0"/>
        <w:strike w:val="0"/>
        <w:color w:val="222222"/>
        <w:sz w:val="24"/>
        <w:szCs w:val="24"/>
        <w:u w:val="none"/>
        <w:shd w:val="clear" w:color="auto" w:fill="auto"/>
        <w:vertAlign w:val="baseline"/>
      </w:rPr>
    </w:lvl>
    <w:lvl w:ilvl="3">
      <w:start w:val="1"/>
      <w:numFmt w:val="bullet"/>
      <w:lvlText w:val="●"/>
      <w:lvlJc w:val="left"/>
      <w:pPr>
        <w:ind w:left="2880" w:hanging="360"/>
      </w:pPr>
      <w:rPr>
        <w:rFonts w:ascii="Cambria" w:eastAsia="Cambria" w:hAnsi="Cambria" w:cs="Cambria"/>
        <w:b w:val="0"/>
        <w:i w:val="0"/>
        <w:smallCaps w:val="0"/>
        <w:strike w:val="0"/>
        <w:color w:val="222222"/>
        <w:sz w:val="24"/>
        <w:szCs w:val="24"/>
        <w:u w:val="none"/>
        <w:shd w:val="clear" w:color="auto" w:fill="auto"/>
        <w:vertAlign w:val="baseline"/>
      </w:rPr>
    </w:lvl>
    <w:lvl w:ilvl="4">
      <w:start w:val="1"/>
      <w:numFmt w:val="bullet"/>
      <w:lvlText w:val="○"/>
      <w:lvlJc w:val="left"/>
      <w:pPr>
        <w:ind w:left="3600" w:hanging="360"/>
      </w:pPr>
      <w:rPr>
        <w:rFonts w:ascii="Cambria" w:eastAsia="Cambria" w:hAnsi="Cambria" w:cs="Cambria"/>
        <w:b w:val="0"/>
        <w:i w:val="0"/>
        <w:smallCaps w:val="0"/>
        <w:strike w:val="0"/>
        <w:color w:val="222222"/>
        <w:sz w:val="24"/>
        <w:szCs w:val="24"/>
        <w:u w:val="none"/>
        <w:shd w:val="clear" w:color="auto" w:fill="auto"/>
        <w:vertAlign w:val="baseline"/>
      </w:rPr>
    </w:lvl>
    <w:lvl w:ilvl="5">
      <w:start w:val="1"/>
      <w:numFmt w:val="bullet"/>
      <w:lvlText w:val="■"/>
      <w:lvlJc w:val="left"/>
      <w:pPr>
        <w:ind w:left="4320" w:hanging="360"/>
      </w:pPr>
      <w:rPr>
        <w:rFonts w:ascii="Cambria" w:eastAsia="Cambria" w:hAnsi="Cambria" w:cs="Cambria"/>
        <w:b w:val="0"/>
        <w:i w:val="0"/>
        <w:smallCaps w:val="0"/>
        <w:strike w:val="0"/>
        <w:color w:val="222222"/>
        <w:sz w:val="24"/>
        <w:szCs w:val="24"/>
        <w:u w:val="none"/>
        <w:shd w:val="clear" w:color="auto" w:fill="auto"/>
        <w:vertAlign w:val="baseline"/>
      </w:rPr>
    </w:lvl>
    <w:lvl w:ilvl="6">
      <w:start w:val="1"/>
      <w:numFmt w:val="bullet"/>
      <w:lvlText w:val="●"/>
      <w:lvlJc w:val="left"/>
      <w:pPr>
        <w:ind w:left="5040" w:hanging="360"/>
      </w:pPr>
      <w:rPr>
        <w:rFonts w:ascii="Cambria" w:eastAsia="Cambria" w:hAnsi="Cambria" w:cs="Cambria"/>
        <w:b w:val="0"/>
        <w:i w:val="0"/>
        <w:smallCaps w:val="0"/>
        <w:strike w:val="0"/>
        <w:color w:val="222222"/>
        <w:sz w:val="24"/>
        <w:szCs w:val="24"/>
        <w:u w:val="none"/>
        <w:shd w:val="clear" w:color="auto" w:fill="auto"/>
        <w:vertAlign w:val="baseline"/>
      </w:rPr>
    </w:lvl>
    <w:lvl w:ilvl="7">
      <w:start w:val="1"/>
      <w:numFmt w:val="bullet"/>
      <w:lvlText w:val="○"/>
      <w:lvlJc w:val="left"/>
      <w:pPr>
        <w:ind w:left="5760" w:hanging="360"/>
      </w:pPr>
      <w:rPr>
        <w:rFonts w:ascii="Cambria" w:eastAsia="Cambria" w:hAnsi="Cambria" w:cs="Cambria"/>
        <w:b w:val="0"/>
        <w:i w:val="0"/>
        <w:smallCaps w:val="0"/>
        <w:strike w:val="0"/>
        <w:color w:val="222222"/>
        <w:sz w:val="24"/>
        <w:szCs w:val="24"/>
        <w:u w:val="none"/>
        <w:shd w:val="clear" w:color="auto" w:fill="auto"/>
        <w:vertAlign w:val="baseline"/>
      </w:rPr>
    </w:lvl>
    <w:lvl w:ilvl="8">
      <w:start w:val="1"/>
      <w:numFmt w:val="bullet"/>
      <w:lvlText w:val="■"/>
      <w:lvlJc w:val="left"/>
      <w:pPr>
        <w:ind w:left="6480" w:hanging="360"/>
      </w:pPr>
      <w:rPr>
        <w:rFonts w:ascii="Cambria" w:eastAsia="Cambria" w:hAnsi="Cambria" w:cs="Cambria"/>
        <w:b w:val="0"/>
        <w:i w:val="0"/>
        <w:smallCaps w:val="0"/>
        <w:strike w:val="0"/>
        <w:color w:val="222222"/>
        <w:sz w:val="24"/>
        <w:szCs w:val="24"/>
        <w:u w:val="none"/>
        <w:shd w:val="clear" w:color="auto" w:fill="auto"/>
        <w:vertAlign w:val="baseline"/>
      </w:rPr>
    </w:lvl>
  </w:abstractNum>
  <w:abstractNum w:abstractNumId="8" w15:restartNumberingAfterBreak="0">
    <w:nsid w:val="6E8546D3"/>
    <w:multiLevelType w:val="multilevel"/>
    <w:tmpl w:val="BA3C3550"/>
    <w:lvl w:ilvl="0">
      <w:start w:val="1"/>
      <w:numFmt w:val="decimal"/>
      <w:lvlText w:val="%1."/>
      <w:lvlJc w:val="left"/>
      <w:pPr>
        <w:ind w:left="720" w:hanging="360"/>
      </w:pPr>
      <w:rPr>
        <w:rFonts w:ascii="Cambria" w:eastAsia="Cambria" w:hAnsi="Cambria" w:cs="Cambria"/>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mbria" w:eastAsia="Cambria" w:hAnsi="Cambria" w:cs="Cambria"/>
        <w:b w:val="0"/>
        <w:i w:val="0"/>
        <w:smallCaps w:val="0"/>
        <w:strike w:val="0"/>
        <w:color w:val="000000"/>
        <w:sz w:val="24"/>
        <w:szCs w:val="24"/>
        <w:u w:val="none"/>
        <w:shd w:val="clear" w:color="auto" w:fill="auto"/>
        <w:vertAlign w:val="baseline"/>
      </w:rPr>
    </w:lvl>
    <w:lvl w:ilvl="2">
      <w:start w:val="1"/>
      <w:numFmt w:val="bullet"/>
      <w:lvlText w:val="■"/>
      <w:lvlJc w:val="left"/>
      <w:pPr>
        <w:ind w:left="2160" w:hanging="180"/>
      </w:pPr>
      <w:rPr>
        <w:rFonts w:ascii="Cambria" w:eastAsia="Cambria" w:hAnsi="Cambria" w:cs="Cambria"/>
        <w:b w:val="0"/>
        <w:i w:val="0"/>
        <w:smallCaps w:val="0"/>
        <w:strike w:val="0"/>
        <w:color w:val="000000"/>
        <w:sz w:val="24"/>
        <w:szCs w:val="24"/>
        <w:u w:val="none"/>
        <w:shd w:val="clear" w:color="auto" w:fill="auto"/>
        <w:vertAlign w:val="baseline"/>
      </w:rPr>
    </w:lvl>
    <w:lvl w:ilvl="3">
      <w:start w:val="1"/>
      <w:numFmt w:val="decimal"/>
      <w:lvlText w:val="%4."/>
      <w:lvlJc w:val="left"/>
      <w:pPr>
        <w:ind w:left="2880" w:hanging="360"/>
      </w:pPr>
      <w:rPr>
        <w:rFonts w:ascii="Cambria" w:eastAsia="Cambria" w:hAnsi="Cambria" w:cs="Cambria"/>
        <w:b w:val="0"/>
        <w:i w:val="0"/>
        <w:smallCaps w:val="0"/>
        <w:strike w:val="0"/>
        <w:color w:val="000000"/>
        <w:sz w:val="24"/>
        <w:szCs w:val="24"/>
        <w:u w:val="none"/>
        <w:shd w:val="clear" w:color="auto" w:fill="auto"/>
        <w:vertAlign w:val="baseline"/>
      </w:rPr>
    </w:lvl>
    <w:lvl w:ilvl="4">
      <w:start w:val="1"/>
      <w:numFmt w:val="lowerLetter"/>
      <w:lvlText w:val="%5."/>
      <w:lvlJc w:val="left"/>
      <w:pPr>
        <w:ind w:left="3600" w:hanging="360"/>
      </w:pPr>
      <w:rPr>
        <w:rFonts w:ascii="Cambria" w:eastAsia="Cambria" w:hAnsi="Cambria" w:cs="Cambria"/>
        <w:b w:val="0"/>
        <w:i w:val="0"/>
        <w:smallCaps w:val="0"/>
        <w:strike w:val="0"/>
        <w:color w:val="000000"/>
        <w:sz w:val="24"/>
        <w:szCs w:val="24"/>
        <w:u w:val="none"/>
        <w:shd w:val="clear" w:color="auto" w:fill="auto"/>
        <w:vertAlign w:val="baseline"/>
      </w:rPr>
    </w:lvl>
    <w:lvl w:ilvl="5">
      <w:start w:val="1"/>
      <w:numFmt w:val="lowerRoman"/>
      <w:lvlText w:val="%6."/>
      <w:lvlJc w:val="left"/>
      <w:pPr>
        <w:ind w:left="4320" w:hanging="180"/>
      </w:pPr>
      <w:rPr>
        <w:rFonts w:ascii="Cambria" w:eastAsia="Cambria" w:hAnsi="Cambria" w:cs="Cambria"/>
        <w:b w:val="0"/>
        <w:i w:val="0"/>
        <w:smallCaps w:val="0"/>
        <w:strike w:val="0"/>
        <w:color w:val="000000"/>
        <w:sz w:val="24"/>
        <w:szCs w:val="24"/>
        <w:u w:val="none"/>
        <w:shd w:val="clear" w:color="auto" w:fill="auto"/>
        <w:vertAlign w:val="baseline"/>
      </w:rPr>
    </w:lvl>
    <w:lvl w:ilvl="6">
      <w:start w:val="1"/>
      <w:numFmt w:val="decimal"/>
      <w:lvlText w:val="%7."/>
      <w:lvlJc w:val="left"/>
      <w:pPr>
        <w:ind w:left="5040" w:hanging="360"/>
      </w:pPr>
      <w:rPr>
        <w:rFonts w:ascii="Cambria" w:eastAsia="Cambria" w:hAnsi="Cambria" w:cs="Cambria"/>
        <w:b w:val="0"/>
        <w:i w:val="0"/>
        <w:smallCaps w:val="0"/>
        <w:strike w:val="0"/>
        <w:color w:val="000000"/>
        <w:sz w:val="24"/>
        <w:szCs w:val="24"/>
        <w:u w:val="none"/>
        <w:shd w:val="clear" w:color="auto" w:fill="auto"/>
        <w:vertAlign w:val="baseline"/>
      </w:rPr>
    </w:lvl>
    <w:lvl w:ilvl="7">
      <w:start w:val="1"/>
      <w:numFmt w:val="lowerLetter"/>
      <w:lvlText w:val="%8."/>
      <w:lvlJc w:val="left"/>
      <w:pPr>
        <w:ind w:left="5760" w:hanging="360"/>
      </w:pPr>
      <w:rPr>
        <w:rFonts w:ascii="Cambria" w:eastAsia="Cambria" w:hAnsi="Cambria" w:cs="Cambria"/>
        <w:b w:val="0"/>
        <w:i w:val="0"/>
        <w:smallCaps w:val="0"/>
        <w:strike w:val="0"/>
        <w:color w:val="000000"/>
        <w:sz w:val="24"/>
        <w:szCs w:val="24"/>
        <w:u w:val="none"/>
        <w:shd w:val="clear" w:color="auto" w:fill="auto"/>
        <w:vertAlign w:val="baseline"/>
      </w:rPr>
    </w:lvl>
    <w:lvl w:ilvl="8">
      <w:start w:val="1"/>
      <w:numFmt w:val="lowerRoman"/>
      <w:lvlText w:val="%9."/>
      <w:lvlJc w:val="left"/>
      <w:pPr>
        <w:ind w:left="6480" w:hanging="180"/>
      </w:pPr>
      <w:rPr>
        <w:rFonts w:ascii="Cambria" w:eastAsia="Cambria" w:hAnsi="Cambria" w:cs="Cambria"/>
        <w:b w:val="0"/>
        <w:i w:val="0"/>
        <w:smallCaps w:val="0"/>
        <w:strike w:val="0"/>
        <w:color w:val="000000"/>
        <w:sz w:val="24"/>
        <w:szCs w:val="24"/>
        <w:u w:val="none"/>
        <w:shd w:val="clear" w:color="auto" w:fill="auto"/>
        <w:vertAlign w:val="baseline"/>
      </w:rPr>
    </w:lvl>
  </w:abstractNum>
  <w:abstractNum w:abstractNumId="9" w15:restartNumberingAfterBreak="0">
    <w:nsid w:val="7592468A"/>
    <w:multiLevelType w:val="multilevel"/>
    <w:tmpl w:val="9E442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BE0067"/>
    <w:multiLevelType w:val="multilevel"/>
    <w:tmpl w:val="4AFE8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6"/>
  </w:num>
  <w:num w:numId="5">
    <w:abstractNumId w:val="7"/>
  </w:num>
  <w:num w:numId="6">
    <w:abstractNumId w:val="0"/>
  </w:num>
  <w:num w:numId="7">
    <w:abstractNumId w:val="10"/>
  </w:num>
  <w:num w:numId="8">
    <w:abstractNumId w:val="4"/>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5B"/>
    <w:rsid w:val="00125A57"/>
    <w:rsid w:val="003114CD"/>
    <w:rsid w:val="00670B33"/>
    <w:rsid w:val="007521B5"/>
    <w:rsid w:val="008D225B"/>
    <w:rsid w:val="00AE709B"/>
    <w:rsid w:val="00D2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99B51-A23E-4730-838A-8334CBDB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szCs w:val="22"/>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23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Gramisha</dc:creator>
  <cp:lastModifiedBy>Liz Thorne</cp:lastModifiedBy>
  <cp:revision>2</cp:revision>
  <cp:lastPrinted>2018-03-22T19:57:00Z</cp:lastPrinted>
  <dcterms:created xsi:type="dcterms:W3CDTF">2019-04-22T12:19:00Z</dcterms:created>
  <dcterms:modified xsi:type="dcterms:W3CDTF">2019-04-22T12:19:00Z</dcterms:modified>
</cp:coreProperties>
</file>