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2F" w:rsidRPr="00CE472F" w:rsidRDefault="00CE472F" w:rsidP="00CE472F">
      <w:pPr>
        <w:spacing w:after="0" w:line="240" w:lineRule="auto"/>
        <w:jc w:val="center"/>
        <w:rPr>
          <w:rFonts w:ascii="Times New Roman" w:eastAsia="Times New Roman" w:hAnsi="Times New Roman" w:cs="Times New Roman"/>
          <w:sz w:val="24"/>
          <w:szCs w:val="24"/>
        </w:rPr>
      </w:pPr>
      <w:r w:rsidRPr="00CE472F">
        <w:rPr>
          <w:rFonts w:ascii="Arial" w:eastAsia="Times New Roman" w:hAnsi="Arial" w:cs="Arial"/>
          <w:b/>
          <w:bCs/>
          <w:color w:val="000000"/>
          <w:sz w:val="32"/>
          <w:szCs w:val="32"/>
        </w:rPr>
        <w:t xml:space="preserve">The </w:t>
      </w:r>
      <w:r>
        <w:rPr>
          <w:rFonts w:ascii="Arial" w:eastAsia="Times New Roman" w:hAnsi="Arial" w:cs="Arial"/>
          <w:b/>
          <w:bCs/>
          <w:color w:val="000000"/>
          <w:sz w:val="32"/>
          <w:szCs w:val="32"/>
        </w:rPr>
        <w:t xml:space="preserve">Individual </w:t>
      </w:r>
      <w:r w:rsidRPr="00CE472F">
        <w:rPr>
          <w:rFonts w:ascii="Arial" w:eastAsia="Times New Roman" w:hAnsi="Arial" w:cs="Arial"/>
          <w:b/>
          <w:bCs/>
          <w:color w:val="000000"/>
          <w:sz w:val="32"/>
          <w:szCs w:val="32"/>
        </w:rPr>
        <w:t>Oral Commentary in IB</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You will have 20 minutes to prepare to make a commentary on an extract of approximately 40 lines from one of the critical study works in this course.   You will be given the passage and two guiding questions.  When you return at the end of your 20 minutes, you will begin your commentary which will be taped for external moderation.  Total recording time is as close to 12 minutes as possible including mandatory discussion with your teacher.  Do not go over 1</w:t>
      </w:r>
      <w:r>
        <w:rPr>
          <w:rFonts w:ascii="Arial" w:eastAsia="Times New Roman" w:hAnsi="Arial" w:cs="Arial"/>
          <w:color w:val="000000"/>
          <w:sz w:val="20"/>
          <w:szCs w:val="20"/>
        </w:rPr>
        <w:t>0</w:t>
      </w:r>
      <w:r w:rsidRPr="00CE472F">
        <w:rPr>
          <w:rFonts w:ascii="Arial" w:eastAsia="Times New Roman" w:hAnsi="Arial" w:cs="Arial"/>
          <w:color w:val="000000"/>
          <w:sz w:val="20"/>
          <w:szCs w:val="20"/>
        </w:rPr>
        <w:t xml:space="preserve"> minutes.</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Remember that the way in which you speak and the way in which you organize your material are as important as what you have to say: the teacher / examiner will be judging your choice of language and your skills as a speaker as well as your knowledge of the text.</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Your commentary should include answers to the guiding questions but should also go beyond that to other issues arising in the passage.  You should also comment on how this passage relates to other parts of the work.</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b/>
          <w:bCs/>
          <w:color w:val="000000"/>
          <w:sz w:val="20"/>
          <w:szCs w:val="20"/>
          <w:u w:val="single"/>
        </w:rPr>
        <w:t>Your commentary should follow the following format</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 xml:space="preserve">1. </w:t>
      </w:r>
      <w:r>
        <w:rPr>
          <w:rFonts w:ascii="Arial" w:eastAsia="Times New Roman" w:hAnsi="Arial" w:cs="Arial"/>
          <w:color w:val="000000"/>
          <w:sz w:val="20"/>
          <w:szCs w:val="20"/>
        </w:rPr>
        <w:t>P</w:t>
      </w:r>
      <w:r w:rsidRPr="00CE472F">
        <w:rPr>
          <w:rFonts w:ascii="Arial" w:eastAsia="Times New Roman" w:hAnsi="Arial" w:cs="Arial"/>
          <w:color w:val="000000"/>
          <w:sz w:val="20"/>
          <w:szCs w:val="20"/>
        </w:rPr>
        <w:t>rovide the a</w:t>
      </w:r>
      <w:r>
        <w:rPr>
          <w:rFonts w:ascii="Arial" w:eastAsia="Times New Roman" w:hAnsi="Arial" w:cs="Arial"/>
          <w:color w:val="000000"/>
          <w:sz w:val="20"/>
          <w:szCs w:val="20"/>
        </w:rPr>
        <w:t xml:space="preserve">uthor, text, and genre of your </w:t>
      </w:r>
      <w:r w:rsidRPr="00CE472F">
        <w:rPr>
          <w:rFonts w:ascii="Arial" w:eastAsia="Times New Roman" w:hAnsi="Arial" w:cs="Arial"/>
          <w:color w:val="000000"/>
          <w:sz w:val="20"/>
          <w:szCs w:val="20"/>
        </w:rPr>
        <w:t>“extract” or “passage”</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2.  Briefly provide context of the passage (</w:t>
      </w:r>
      <w:r w:rsidRPr="00CE472F">
        <w:rPr>
          <w:rFonts w:ascii="Arial" w:eastAsia="Times New Roman" w:hAnsi="Arial" w:cs="Arial"/>
          <w:b/>
          <w:color w:val="FF0000"/>
          <w:sz w:val="20"/>
          <w:szCs w:val="20"/>
        </w:rPr>
        <w:t>use the word “context” –it is on the assessment criteria</w:t>
      </w:r>
      <w:r w:rsidRPr="00CE472F">
        <w:rPr>
          <w:rFonts w:ascii="Arial" w:eastAsia="Times New Roman" w:hAnsi="Arial" w:cs="Arial"/>
          <w:color w:val="000000"/>
          <w:sz w:val="20"/>
          <w:szCs w:val="20"/>
        </w:rPr>
        <w:t xml:space="preserve">); that is, how it fits into the work as a whole.  Do this </w:t>
      </w:r>
      <w:r w:rsidRPr="00CE472F">
        <w:rPr>
          <w:rFonts w:ascii="Arial" w:eastAsia="Times New Roman" w:hAnsi="Arial" w:cs="Arial"/>
          <w:b/>
          <w:color w:val="000000"/>
          <w:sz w:val="20"/>
          <w:szCs w:val="20"/>
        </w:rPr>
        <w:t>briefly</w:t>
      </w:r>
      <w:r w:rsidRPr="00CE472F">
        <w:rPr>
          <w:rFonts w:ascii="Arial" w:eastAsia="Times New Roman" w:hAnsi="Arial" w:cs="Arial"/>
          <w:color w:val="000000"/>
          <w:sz w:val="20"/>
          <w:szCs w:val="20"/>
        </w:rPr>
        <w:t xml:space="preserve"> and remember, it is different depending on the genre of your extract (plays / poetry / novels)</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3. Next, include the general meaning (a brief summary) of the selection -what happens in the passage / extract?  </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 xml:space="preserve">4. Following the general meaning, include the author’s purpose (intentions) for the extract.  For the sake of your oral commentary, the purpose of the passage can be the “thesis” of your discussion. </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5. Once you have the author’s purpose, you need to decide how the author communicates the purpose (</w:t>
      </w:r>
      <w:r w:rsidRPr="00CE472F">
        <w:rPr>
          <w:rFonts w:ascii="Arial" w:eastAsia="Times New Roman" w:hAnsi="Arial" w:cs="Arial"/>
          <w:b/>
          <w:color w:val="FF0000"/>
          <w:sz w:val="20"/>
          <w:szCs w:val="20"/>
        </w:rPr>
        <w:t>this is where your ability to analyze will shine</w:t>
      </w:r>
      <w:r w:rsidRPr="00CE472F">
        <w:rPr>
          <w:rFonts w:ascii="Arial" w:eastAsia="Times New Roman" w:hAnsi="Arial" w:cs="Arial"/>
          <w:color w:val="000000"/>
          <w:sz w:val="20"/>
          <w:szCs w:val="20"/>
        </w:rPr>
        <w:t xml:space="preserve">).   You should </w:t>
      </w:r>
      <w:r>
        <w:rPr>
          <w:rFonts w:ascii="Arial" w:eastAsia="Times New Roman" w:hAnsi="Arial" w:cs="Arial"/>
          <w:color w:val="000000"/>
          <w:sz w:val="20"/>
          <w:szCs w:val="20"/>
        </w:rPr>
        <w:t>discuss</w:t>
      </w:r>
      <w:r w:rsidRPr="00CE472F">
        <w:rPr>
          <w:rFonts w:ascii="Arial" w:eastAsia="Times New Roman" w:hAnsi="Arial" w:cs="Arial"/>
          <w:color w:val="000000"/>
          <w:sz w:val="20"/>
          <w:szCs w:val="20"/>
        </w:rPr>
        <w:t xml:space="preserve"> literary devices which will support the author’s intentions.  Make sure you can link each one of these devices to the intentions of the author through a solid analysis.  Also, try to make links to other parts of the text to demonstrate your knowledge of the text as a whole.</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6. Continue your commentary going through each device or devise another logical order to present things on your own.</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7. End your commentary with a conclusion in which you include a personal response to the piece.</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rPr>
          <w:rFonts w:ascii="Times New Roman" w:eastAsia="Times New Roman" w:hAnsi="Times New Roman" w:cs="Times New Roman"/>
          <w:sz w:val="24"/>
          <w:szCs w:val="24"/>
        </w:rPr>
      </w:pPr>
      <w:r w:rsidRPr="00CE472F">
        <w:rPr>
          <w:rFonts w:ascii="Arial" w:eastAsia="Times New Roman" w:hAnsi="Arial" w:cs="Arial"/>
          <w:b/>
          <w:bCs/>
          <w:color w:val="000000"/>
          <w:sz w:val="20"/>
          <w:szCs w:val="20"/>
          <w:u w:val="single"/>
        </w:rPr>
        <w:t>A suggestion for how to use your preparation time</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1. Read the guiding questions carefully, and keep them in mind.</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2. Read through the extract.  Circle words and phrases which immediately strike you as worth comment.</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3. On your work paper, take brief notes which place the piece in context.  Where does it occur and how does it relate to the rest?</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4.  Decide on the author’s intentions and the devices which are used to support them.</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5.  Make brief notes for an introductory statement to indicate what subjects you intend to bring up.</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6.  Write brief notes on each of the topics listed in your introduction.  Include line references to help you find it.  Be prepared to quote lines while discussing subjects.  Leave some space under each item.</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7.  Look at your notes and see if you can say something about how these subjects appear elsewhere in the text.  Add such further remarks under each heading in your notes.  (</w:t>
      </w:r>
      <w:proofErr w:type="gramStart"/>
      <w:r w:rsidRPr="00CE472F">
        <w:rPr>
          <w:rFonts w:ascii="Arial" w:eastAsia="Times New Roman" w:hAnsi="Arial" w:cs="Arial"/>
          <w:color w:val="000000"/>
          <w:sz w:val="20"/>
          <w:szCs w:val="20"/>
        </w:rPr>
        <w:t>quotations</w:t>
      </w:r>
      <w:proofErr w:type="gramEnd"/>
      <w:r w:rsidRPr="00CE472F">
        <w:rPr>
          <w:rFonts w:ascii="Arial" w:eastAsia="Times New Roman" w:hAnsi="Arial" w:cs="Arial"/>
          <w:color w:val="000000"/>
          <w:sz w:val="20"/>
          <w:szCs w:val="20"/>
        </w:rPr>
        <w:t xml:space="preserve"> or paraphrases from parallel passages in the text are an excellent idea.</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lastRenderedPageBreak/>
        <w:t>8. If time permits, look again at the passage to see what you may have missed.  Jot down these ideas at the end of your list of points.</w:t>
      </w: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color w:val="000000"/>
          <w:sz w:val="20"/>
          <w:szCs w:val="20"/>
        </w:rPr>
        <w:t>9. Review your list of points.  Prepare to use it to prod your memory.  Do not write full statements to be read aloud.</w:t>
      </w:r>
    </w:p>
    <w:p w:rsidR="00CE472F" w:rsidRPr="00CE472F" w:rsidRDefault="00CE472F" w:rsidP="00CE472F">
      <w:pPr>
        <w:spacing w:after="0" w:line="240" w:lineRule="auto"/>
        <w:rPr>
          <w:rFonts w:ascii="Times New Roman" w:eastAsia="Times New Roman" w:hAnsi="Times New Roman" w:cs="Times New Roman"/>
          <w:sz w:val="24"/>
          <w:szCs w:val="24"/>
        </w:rPr>
      </w:pPr>
    </w:p>
    <w:p w:rsidR="00CE472F" w:rsidRPr="00CE472F" w:rsidRDefault="00CE472F" w:rsidP="00CE472F">
      <w:pPr>
        <w:spacing w:after="0" w:line="240" w:lineRule="auto"/>
        <w:jc w:val="both"/>
        <w:rPr>
          <w:rFonts w:ascii="Times New Roman" w:eastAsia="Times New Roman" w:hAnsi="Times New Roman" w:cs="Times New Roman"/>
          <w:sz w:val="24"/>
          <w:szCs w:val="24"/>
        </w:rPr>
      </w:pPr>
      <w:r w:rsidRPr="00CE472F">
        <w:rPr>
          <w:rFonts w:ascii="Arial" w:eastAsia="Times New Roman" w:hAnsi="Arial" w:cs="Arial"/>
          <w:b/>
          <w:bCs/>
          <w:color w:val="000000"/>
          <w:sz w:val="20"/>
          <w:szCs w:val="20"/>
          <w:u w:val="single"/>
        </w:rPr>
        <w:t>Some tips during your commentary</w:t>
      </w:r>
    </w:p>
    <w:p w:rsidR="00CE472F" w:rsidRPr="00CE472F" w:rsidRDefault="00CE472F" w:rsidP="00CE472F">
      <w:pPr>
        <w:numPr>
          <w:ilvl w:val="0"/>
          <w:numId w:val="1"/>
        </w:numPr>
        <w:spacing w:after="0" w:line="240" w:lineRule="auto"/>
        <w:jc w:val="both"/>
        <w:textAlignment w:val="baseline"/>
        <w:rPr>
          <w:rFonts w:ascii="Arial" w:eastAsia="Times New Roman" w:hAnsi="Arial" w:cs="Arial"/>
          <w:color w:val="000000"/>
        </w:rPr>
      </w:pPr>
      <w:r w:rsidRPr="00CE472F">
        <w:rPr>
          <w:rFonts w:ascii="Arial" w:eastAsia="Times New Roman" w:hAnsi="Arial" w:cs="Arial"/>
          <w:color w:val="000000"/>
          <w:sz w:val="20"/>
          <w:szCs w:val="20"/>
        </w:rPr>
        <w:t>Read any quotes you choose to include with enthusiasm and provide line refs before you read them.</w:t>
      </w:r>
    </w:p>
    <w:p w:rsidR="00CE472F" w:rsidRPr="00CE472F" w:rsidRDefault="00CE472F" w:rsidP="00CE472F">
      <w:pPr>
        <w:numPr>
          <w:ilvl w:val="0"/>
          <w:numId w:val="1"/>
        </w:numPr>
        <w:spacing w:after="0" w:line="240" w:lineRule="auto"/>
        <w:jc w:val="both"/>
        <w:textAlignment w:val="baseline"/>
        <w:rPr>
          <w:rFonts w:ascii="Arial" w:eastAsia="Times New Roman" w:hAnsi="Arial" w:cs="Arial"/>
          <w:color w:val="000000"/>
        </w:rPr>
      </w:pPr>
      <w:r w:rsidRPr="00CE472F">
        <w:rPr>
          <w:rFonts w:ascii="Arial" w:eastAsia="Times New Roman" w:hAnsi="Arial" w:cs="Arial"/>
          <w:color w:val="000000"/>
          <w:sz w:val="20"/>
          <w:szCs w:val="20"/>
        </w:rPr>
        <w:t>Don’t be afraid to “guess” about different parts / links of the selection -explore it!</w:t>
      </w:r>
    </w:p>
    <w:p w:rsidR="00CE472F" w:rsidRPr="00CE472F" w:rsidRDefault="00CE472F" w:rsidP="00CE472F">
      <w:pPr>
        <w:numPr>
          <w:ilvl w:val="0"/>
          <w:numId w:val="1"/>
        </w:numPr>
        <w:spacing w:after="0" w:line="240" w:lineRule="auto"/>
        <w:jc w:val="both"/>
        <w:textAlignment w:val="baseline"/>
        <w:rPr>
          <w:rFonts w:ascii="Arial" w:eastAsia="Times New Roman" w:hAnsi="Arial" w:cs="Arial"/>
          <w:color w:val="000000"/>
        </w:rPr>
      </w:pPr>
      <w:r w:rsidRPr="00CE472F">
        <w:rPr>
          <w:rFonts w:ascii="Arial" w:eastAsia="Times New Roman" w:hAnsi="Arial" w:cs="Arial"/>
          <w:color w:val="000000"/>
          <w:sz w:val="20"/>
          <w:szCs w:val="20"/>
        </w:rPr>
        <w:t>Make sure you have BRIEF point form notes.  Remember, you only have 20 minutes to prepare.</w:t>
      </w:r>
    </w:p>
    <w:p w:rsidR="00CE472F" w:rsidRPr="00CE472F" w:rsidRDefault="00CE472F" w:rsidP="00CE472F">
      <w:pPr>
        <w:numPr>
          <w:ilvl w:val="0"/>
          <w:numId w:val="1"/>
        </w:numPr>
        <w:spacing w:after="0" w:line="240" w:lineRule="auto"/>
        <w:jc w:val="both"/>
        <w:textAlignment w:val="baseline"/>
        <w:rPr>
          <w:rFonts w:ascii="Arial" w:eastAsia="Times New Roman" w:hAnsi="Arial" w:cs="Arial"/>
          <w:b/>
          <w:color w:val="FF0000"/>
        </w:rPr>
      </w:pPr>
      <w:r w:rsidRPr="00CE472F">
        <w:rPr>
          <w:rFonts w:ascii="Arial" w:eastAsia="Times New Roman" w:hAnsi="Arial" w:cs="Arial"/>
          <w:b/>
          <w:color w:val="FF0000"/>
          <w:sz w:val="20"/>
          <w:szCs w:val="20"/>
        </w:rPr>
        <w:t>Remember not to simply summarize what happens in the selection -analyze it!</w:t>
      </w:r>
    </w:p>
    <w:p w:rsidR="00CE472F" w:rsidRPr="00CE472F" w:rsidRDefault="00CE472F" w:rsidP="00CE472F">
      <w:pPr>
        <w:numPr>
          <w:ilvl w:val="0"/>
          <w:numId w:val="1"/>
        </w:numPr>
        <w:spacing w:after="0" w:line="240" w:lineRule="auto"/>
        <w:jc w:val="both"/>
        <w:textAlignment w:val="baseline"/>
        <w:rPr>
          <w:rFonts w:ascii="Arial" w:eastAsia="Times New Roman" w:hAnsi="Arial" w:cs="Arial"/>
          <w:color w:val="000000"/>
        </w:rPr>
      </w:pPr>
      <w:r w:rsidRPr="00CE472F">
        <w:rPr>
          <w:rFonts w:ascii="Arial" w:eastAsia="Times New Roman" w:hAnsi="Arial" w:cs="Arial"/>
          <w:color w:val="000000"/>
          <w:sz w:val="20"/>
          <w:szCs w:val="20"/>
        </w:rPr>
        <w:t>If you run out of material to speak about before the required time, review your content and provide closure.  Many candidates forget to do this and the teacher then intervenes with questions which means candidates have no closure.</w:t>
      </w:r>
    </w:p>
    <w:p w:rsidR="00496B70" w:rsidRDefault="00496B70"/>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Default="001D6FC5" w:rsidP="001D6FC5">
      <w:pPr>
        <w:spacing w:after="0" w:line="240" w:lineRule="auto"/>
        <w:jc w:val="center"/>
        <w:rPr>
          <w:rFonts w:ascii="Arial" w:eastAsia="Times New Roman" w:hAnsi="Arial" w:cs="Arial"/>
          <w:b/>
          <w:bCs/>
          <w:color w:val="000000"/>
          <w:sz w:val="28"/>
          <w:szCs w:val="28"/>
        </w:rPr>
      </w:pPr>
    </w:p>
    <w:p w:rsidR="001D6FC5" w:rsidRPr="001D6FC5" w:rsidRDefault="001D6FC5" w:rsidP="001D6FC5">
      <w:pPr>
        <w:spacing w:after="0" w:line="240" w:lineRule="auto"/>
        <w:jc w:val="center"/>
        <w:rPr>
          <w:rFonts w:ascii="Times New Roman" w:eastAsia="Times New Roman" w:hAnsi="Times New Roman" w:cs="Times New Roman"/>
          <w:sz w:val="24"/>
          <w:szCs w:val="24"/>
        </w:rPr>
      </w:pPr>
      <w:r w:rsidRPr="001D6FC5">
        <w:rPr>
          <w:rFonts w:ascii="Arial" w:eastAsia="Times New Roman" w:hAnsi="Arial" w:cs="Arial"/>
          <w:b/>
          <w:bCs/>
          <w:color w:val="000000"/>
          <w:sz w:val="28"/>
          <w:szCs w:val="28"/>
        </w:rPr>
        <w:lastRenderedPageBreak/>
        <w:t>Framework for Starting an Oral Commentary</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2"/>
        </w:numPr>
        <w:spacing w:after="0" w:line="240" w:lineRule="auto"/>
        <w:ind w:left="360"/>
        <w:textAlignment w:val="baseline"/>
        <w:rPr>
          <w:rFonts w:ascii="Times New Roman" w:eastAsia="Times New Roman" w:hAnsi="Times New Roman" w:cs="Times New Roman"/>
          <w:color w:val="000000"/>
          <w:sz w:val="20"/>
          <w:szCs w:val="20"/>
        </w:rPr>
      </w:pPr>
      <w:r w:rsidRPr="001D6FC5">
        <w:rPr>
          <w:rFonts w:ascii="Arial" w:eastAsia="Times New Roman" w:hAnsi="Arial" w:cs="Arial"/>
          <w:b/>
          <w:bCs/>
          <w:color w:val="000000"/>
          <w:sz w:val="26"/>
          <w:szCs w:val="26"/>
        </w:rPr>
        <w:t>First give physical context:</w:t>
      </w:r>
    </w:p>
    <w:p w:rsidR="001D6FC5" w:rsidRPr="001D6FC5" w:rsidRDefault="001D6FC5" w:rsidP="001D6FC5">
      <w:pPr>
        <w:spacing w:after="0" w:line="240" w:lineRule="auto"/>
        <w:ind w:left="360"/>
        <w:rPr>
          <w:rFonts w:ascii="Times New Roman" w:eastAsia="Times New Roman" w:hAnsi="Times New Roman" w:cs="Times New Roman"/>
          <w:sz w:val="24"/>
          <w:szCs w:val="24"/>
        </w:rPr>
      </w:pPr>
      <w:r w:rsidRPr="001D6FC5">
        <w:rPr>
          <w:rFonts w:ascii="Comic Sans MS" w:eastAsia="Times New Roman" w:hAnsi="Comic Sans MS" w:cs="Times New Roman"/>
          <w:color w:val="000000"/>
          <w:sz w:val="24"/>
          <w:szCs w:val="24"/>
        </w:rPr>
        <w:t xml:space="preserve">This poem / passage / extract is taken from </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ind w:left="360"/>
        <w:rPr>
          <w:rFonts w:ascii="Times New Roman" w:eastAsia="Times New Roman" w:hAnsi="Times New Roman" w:cs="Times New Roman"/>
          <w:sz w:val="24"/>
          <w:szCs w:val="24"/>
        </w:rPr>
      </w:pPr>
      <w:r w:rsidRPr="001D6FC5">
        <w:rPr>
          <w:rFonts w:ascii="Comic Sans MS" w:eastAsia="Times New Roman" w:hAnsi="Comic Sans MS" w:cs="Times New Roman"/>
          <w:color w:val="000000"/>
          <w:sz w:val="24"/>
          <w:szCs w:val="24"/>
        </w:rPr>
        <w:t xml:space="preserve">Act ___ </w:t>
      </w:r>
      <w:proofErr w:type="gramStart"/>
      <w:r w:rsidRPr="001D6FC5">
        <w:rPr>
          <w:rFonts w:ascii="Comic Sans MS" w:eastAsia="Times New Roman" w:hAnsi="Comic Sans MS" w:cs="Times New Roman"/>
          <w:color w:val="000000"/>
          <w:sz w:val="24"/>
          <w:szCs w:val="24"/>
        </w:rPr>
        <w:t>scene  _</w:t>
      </w:r>
      <w:proofErr w:type="gramEnd"/>
      <w:r w:rsidRPr="001D6FC5">
        <w:rPr>
          <w:rFonts w:ascii="Comic Sans MS" w:eastAsia="Times New Roman" w:hAnsi="Comic Sans MS" w:cs="Times New Roman"/>
          <w:color w:val="000000"/>
          <w:sz w:val="24"/>
          <w:szCs w:val="24"/>
        </w:rPr>
        <w:t xml:space="preserve">__ of </w:t>
      </w:r>
      <w:r w:rsidRPr="001D6FC5">
        <w:rPr>
          <w:rFonts w:ascii="Comic Sans MS" w:eastAsia="Times New Roman" w:hAnsi="Comic Sans MS" w:cs="Times New Roman"/>
          <w:i/>
          <w:iCs/>
          <w:color w:val="000000"/>
          <w:sz w:val="24"/>
          <w:szCs w:val="24"/>
        </w:rPr>
        <w:t>the play</w:t>
      </w:r>
      <w:r w:rsidRPr="001D6FC5">
        <w:rPr>
          <w:rFonts w:ascii="Comic Sans MS" w:eastAsia="Times New Roman" w:hAnsi="Comic Sans MS" w:cs="Times New Roman"/>
          <w:color w:val="000000"/>
          <w:sz w:val="24"/>
          <w:szCs w:val="24"/>
        </w:rPr>
        <w:t xml:space="preserve">________ </w:t>
      </w:r>
    </w:p>
    <w:p w:rsidR="001D6FC5" w:rsidRPr="001D6FC5" w:rsidRDefault="001D6FC5" w:rsidP="001D6FC5">
      <w:pPr>
        <w:spacing w:after="0" w:line="240" w:lineRule="auto"/>
        <w:rPr>
          <w:rFonts w:ascii="Times New Roman" w:eastAsia="Times New Roman" w:hAnsi="Times New Roman" w:cs="Times New Roman"/>
          <w:sz w:val="24"/>
          <w:szCs w:val="24"/>
        </w:rPr>
      </w:pPr>
      <w:bookmarkStart w:id="0" w:name="_GoBack"/>
      <w:bookmarkEnd w:id="0"/>
    </w:p>
    <w:p w:rsidR="001D6FC5" w:rsidRPr="001D6FC5" w:rsidRDefault="001D6FC5" w:rsidP="001D6FC5">
      <w:pPr>
        <w:spacing w:after="0" w:line="240" w:lineRule="auto"/>
        <w:ind w:left="360"/>
        <w:rPr>
          <w:rFonts w:ascii="Times New Roman" w:eastAsia="Times New Roman" w:hAnsi="Times New Roman" w:cs="Times New Roman"/>
          <w:sz w:val="24"/>
          <w:szCs w:val="24"/>
        </w:rPr>
      </w:pPr>
      <w:r w:rsidRPr="001D6FC5">
        <w:rPr>
          <w:rFonts w:ascii="Comic Sans MS" w:eastAsia="Times New Roman" w:hAnsi="Comic Sans MS" w:cs="Times New Roman"/>
          <w:i/>
          <w:iCs/>
          <w:color w:val="000000"/>
          <w:sz w:val="24"/>
          <w:szCs w:val="24"/>
        </w:rPr>
        <w:t>Chapter ____ of the novel ______________</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3"/>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b/>
          <w:bCs/>
          <w:color w:val="000000"/>
          <w:sz w:val="26"/>
          <w:szCs w:val="26"/>
        </w:rPr>
        <w:t>Then refine the context:</w:t>
      </w:r>
    </w:p>
    <w:p w:rsidR="001D6FC5" w:rsidRPr="001D6FC5" w:rsidRDefault="001D6FC5" w:rsidP="001D6FC5">
      <w:pPr>
        <w:spacing w:after="0" w:line="240" w:lineRule="auto"/>
        <w:ind w:firstLine="360"/>
        <w:rPr>
          <w:rFonts w:ascii="Times New Roman" w:eastAsia="Times New Roman" w:hAnsi="Times New Roman" w:cs="Times New Roman"/>
          <w:sz w:val="24"/>
          <w:szCs w:val="24"/>
        </w:rPr>
      </w:pPr>
      <w:r w:rsidRPr="001D6FC5">
        <w:rPr>
          <w:rFonts w:ascii="Arial" w:eastAsia="Times New Roman" w:hAnsi="Arial" w:cs="Arial"/>
          <w:b/>
          <w:bCs/>
          <w:color w:val="000000"/>
        </w:rPr>
        <w:t>Either …</w:t>
      </w:r>
    </w:p>
    <w:p w:rsidR="001D6FC5" w:rsidRPr="001D6FC5" w:rsidRDefault="001D6FC5" w:rsidP="001D6FC5">
      <w:pPr>
        <w:spacing w:after="0" w:line="240" w:lineRule="auto"/>
        <w:ind w:left="360"/>
        <w:rPr>
          <w:rFonts w:ascii="Times New Roman" w:eastAsia="Times New Roman" w:hAnsi="Times New Roman" w:cs="Times New Roman"/>
          <w:sz w:val="24"/>
          <w:szCs w:val="24"/>
        </w:rPr>
      </w:pPr>
      <w:r w:rsidRPr="001D6FC5">
        <w:rPr>
          <w:rFonts w:ascii="Comic Sans MS" w:eastAsia="Times New Roman" w:hAnsi="Comic Sans MS" w:cs="Times New Roman"/>
          <w:color w:val="000000"/>
          <w:sz w:val="24"/>
          <w:szCs w:val="24"/>
        </w:rPr>
        <w:t>Just before this extract</w:t>
      </w:r>
      <w:r w:rsidRPr="001D6FC5">
        <w:rPr>
          <w:rFonts w:ascii="Comic Sans MS" w:eastAsia="Times New Roman" w:hAnsi="Comic Sans MS" w:cs="Times New Roman"/>
          <w:color w:val="000000"/>
          <w:sz w:val="28"/>
          <w:szCs w:val="28"/>
        </w:rPr>
        <w:t xml:space="preserve"> … </w:t>
      </w:r>
    </w:p>
    <w:p w:rsidR="001D6FC5" w:rsidRPr="001D6FC5" w:rsidRDefault="001D6FC5" w:rsidP="001D6FC5">
      <w:pPr>
        <w:spacing w:after="0" w:line="240" w:lineRule="auto"/>
        <w:ind w:left="360"/>
        <w:rPr>
          <w:rFonts w:ascii="Times New Roman" w:eastAsia="Times New Roman" w:hAnsi="Times New Roman" w:cs="Times New Roman"/>
          <w:sz w:val="24"/>
          <w:szCs w:val="24"/>
        </w:rPr>
      </w:pPr>
      <w:proofErr w:type="gramStart"/>
      <w:r w:rsidRPr="001D6FC5">
        <w:rPr>
          <w:rFonts w:ascii="Arial" w:eastAsia="Times New Roman" w:hAnsi="Arial" w:cs="Arial"/>
          <w:color w:val="000000"/>
        </w:rPr>
        <w:t>explain</w:t>
      </w:r>
      <w:proofErr w:type="gramEnd"/>
      <w:r w:rsidRPr="001D6FC5">
        <w:rPr>
          <w:rFonts w:ascii="Arial" w:eastAsia="Times New Roman" w:hAnsi="Arial" w:cs="Arial"/>
          <w:color w:val="000000"/>
        </w:rPr>
        <w:t xml:space="preserve"> the significance (How does the preceding action complement / contrast characters actions, interactions / mood; themes  here in this scene. Is something foreshadowed? Does the scene echo anything earlier or </w:t>
      </w:r>
      <w:proofErr w:type="gramStart"/>
      <w:r w:rsidRPr="001D6FC5">
        <w:rPr>
          <w:rFonts w:ascii="Arial" w:eastAsia="Times New Roman" w:hAnsi="Arial" w:cs="Arial"/>
          <w:color w:val="000000"/>
        </w:rPr>
        <w:t>later</w:t>
      </w:r>
      <w:proofErr w:type="gramEnd"/>
      <w:r w:rsidRPr="001D6FC5">
        <w:rPr>
          <w:rFonts w:ascii="Arial" w:eastAsia="Times New Roman" w:hAnsi="Arial" w:cs="Arial"/>
          <w:color w:val="000000"/>
        </w:rPr>
        <w:t>)</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ind w:left="360"/>
        <w:rPr>
          <w:rFonts w:ascii="Times New Roman" w:eastAsia="Times New Roman" w:hAnsi="Times New Roman" w:cs="Times New Roman"/>
          <w:sz w:val="24"/>
          <w:szCs w:val="24"/>
        </w:rPr>
      </w:pPr>
      <w:r w:rsidRPr="001D6FC5">
        <w:rPr>
          <w:rFonts w:ascii="Comic Sans MS" w:eastAsia="Times New Roman" w:hAnsi="Comic Sans MS" w:cs="Times New Roman"/>
          <w:color w:val="000000"/>
          <w:sz w:val="24"/>
          <w:szCs w:val="24"/>
        </w:rPr>
        <w:t>Immediately following this extract</w:t>
      </w:r>
      <w:r w:rsidRPr="001D6FC5">
        <w:rPr>
          <w:rFonts w:ascii="Comic Sans MS" w:eastAsia="Times New Roman" w:hAnsi="Comic Sans MS" w:cs="Times New Roman"/>
          <w:color w:val="000000"/>
          <w:sz w:val="28"/>
          <w:szCs w:val="28"/>
        </w:rPr>
        <w:t xml:space="preserve"> …  </w:t>
      </w:r>
    </w:p>
    <w:p w:rsidR="001D6FC5" w:rsidRPr="001D6FC5" w:rsidRDefault="001D6FC5" w:rsidP="001D6FC5">
      <w:pPr>
        <w:spacing w:after="0" w:line="240" w:lineRule="auto"/>
        <w:ind w:left="360"/>
        <w:rPr>
          <w:rFonts w:ascii="Times New Roman" w:eastAsia="Times New Roman" w:hAnsi="Times New Roman" w:cs="Times New Roman"/>
          <w:sz w:val="24"/>
          <w:szCs w:val="24"/>
        </w:rPr>
      </w:pPr>
      <w:proofErr w:type="gramStart"/>
      <w:r w:rsidRPr="001D6FC5">
        <w:rPr>
          <w:rFonts w:ascii="Arial" w:eastAsia="Times New Roman" w:hAnsi="Arial" w:cs="Arial"/>
          <w:color w:val="000000"/>
        </w:rPr>
        <w:t>explain</w:t>
      </w:r>
      <w:proofErr w:type="gramEnd"/>
      <w:r w:rsidRPr="001D6FC5">
        <w:rPr>
          <w:rFonts w:ascii="Arial" w:eastAsia="Times New Roman" w:hAnsi="Arial" w:cs="Arial"/>
          <w:color w:val="000000"/>
        </w:rPr>
        <w:t xml:space="preserve"> the significance on the action and characters AS A RESULT OF this scene / exchange</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ind w:firstLine="360"/>
        <w:rPr>
          <w:rFonts w:ascii="Times New Roman" w:eastAsia="Times New Roman" w:hAnsi="Times New Roman" w:cs="Times New Roman"/>
          <w:sz w:val="24"/>
          <w:szCs w:val="24"/>
        </w:rPr>
      </w:pPr>
      <w:r w:rsidRPr="001D6FC5">
        <w:rPr>
          <w:rFonts w:ascii="Arial" w:eastAsia="Times New Roman" w:hAnsi="Arial" w:cs="Arial"/>
          <w:b/>
          <w:bCs/>
          <w:color w:val="000000"/>
        </w:rPr>
        <w:t>Or</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ind w:left="360"/>
        <w:rPr>
          <w:rFonts w:ascii="Times New Roman" w:eastAsia="Times New Roman" w:hAnsi="Times New Roman" w:cs="Times New Roman"/>
          <w:sz w:val="24"/>
          <w:szCs w:val="24"/>
        </w:rPr>
      </w:pPr>
      <w:proofErr w:type="gramStart"/>
      <w:r w:rsidRPr="001D6FC5">
        <w:rPr>
          <w:rFonts w:ascii="Arial" w:eastAsia="Times New Roman" w:hAnsi="Arial" w:cs="Arial"/>
          <w:i/>
          <w:iCs/>
          <w:color w:val="000000"/>
        </w:rPr>
        <w:t>explain</w:t>
      </w:r>
      <w:proofErr w:type="gramEnd"/>
      <w:r w:rsidRPr="001D6FC5">
        <w:rPr>
          <w:rFonts w:ascii="Arial" w:eastAsia="Times New Roman" w:hAnsi="Arial" w:cs="Arial"/>
          <w:i/>
          <w:iCs/>
          <w:color w:val="000000"/>
        </w:rPr>
        <w:t xml:space="preserve"> how that poem complements or contrasts other poems</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4"/>
        </w:numPr>
        <w:spacing w:after="0" w:line="240" w:lineRule="auto"/>
        <w:ind w:left="360"/>
        <w:textAlignment w:val="baseline"/>
        <w:rPr>
          <w:rFonts w:ascii="Times New Roman" w:eastAsia="Times New Roman" w:hAnsi="Times New Roman" w:cs="Times New Roman"/>
          <w:color w:val="000000"/>
          <w:sz w:val="20"/>
          <w:szCs w:val="20"/>
        </w:rPr>
      </w:pPr>
      <w:r w:rsidRPr="001D6FC5">
        <w:rPr>
          <w:rFonts w:ascii="Arial" w:eastAsia="Times New Roman" w:hAnsi="Arial" w:cs="Arial"/>
          <w:b/>
          <w:bCs/>
          <w:color w:val="000000"/>
          <w:sz w:val="26"/>
          <w:szCs w:val="26"/>
        </w:rPr>
        <w:t>Say how the poem / passage in significant in terms of:</w:t>
      </w:r>
    </w:p>
    <w:p w:rsidR="001D6FC5" w:rsidRPr="001D6FC5" w:rsidRDefault="001D6FC5" w:rsidP="001D6FC5">
      <w:pPr>
        <w:spacing w:after="0" w:line="240" w:lineRule="auto"/>
        <w:ind w:left="360"/>
        <w:rPr>
          <w:rFonts w:ascii="Times New Roman" w:eastAsia="Times New Roman" w:hAnsi="Times New Roman" w:cs="Times New Roman"/>
          <w:sz w:val="24"/>
          <w:szCs w:val="24"/>
        </w:rPr>
      </w:pPr>
      <w:proofErr w:type="gramStart"/>
      <w:r w:rsidRPr="001D6FC5">
        <w:rPr>
          <w:rFonts w:ascii="Arial" w:eastAsia="Times New Roman" w:hAnsi="Arial" w:cs="Arial"/>
          <w:b/>
          <w:bCs/>
          <w:color w:val="000000"/>
          <w:sz w:val="26"/>
          <w:szCs w:val="26"/>
          <w:u w:val="single"/>
        </w:rPr>
        <w:t>developing</w:t>
      </w:r>
      <w:proofErr w:type="gramEnd"/>
      <w:r w:rsidRPr="001D6FC5">
        <w:rPr>
          <w:rFonts w:ascii="Arial" w:eastAsia="Times New Roman" w:hAnsi="Arial" w:cs="Arial"/>
          <w:color w:val="000000"/>
          <w:sz w:val="26"/>
          <w:szCs w:val="26"/>
        </w:rPr>
        <w:t xml:space="preserve"> action, plot, character, themes and </w:t>
      </w:r>
      <w:r w:rsidRPr="001D6FC5">
        <w:rPr>
          <w:rFonts w:ascii="Arial" w:eastAsia="Times New Roman" w:hAnsi="Arial" w:cs="Arial"/>
          <w:color w:val="000000"/>
          <w:sz w:val="26"/>
          <w:szCs w:val="26"/>
          <w:u w:val="single"/>
        </w:rPr>
        <w:t>our understanding of them</w:t>
      </w:r>
    </w:p>
    <w:p w:rsidR="001D6FC5" w:rsidRPr="001D6FC5" w:rsidRDefault="001D6FC5" w:rsidP="001D6FC5">
      <w:pPr>
        <w:numPr>
          <w:ilvl w:val="0"/>
          <w:numId w:val="5"/>
        </w:numPr>
        <w:spacing w:after="0" w:line="240" w:lineRule="auto"/>
        <w:ind w:left="108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action:</w:t>
      </w:r>
    </w:p>
    <w:p w:rsidR="001D6FC5" w:rsidRPr="001D6FC5" w:rsidRDefault="001D6FC5" w:rsidP="001D6FC5">
      <w:pPr>
        <w:spacing w:after="0" w:line="240" w:lineRule="auto"/>
        <w:ind w:left="720" w:hanging="270"/>
        <w:rPr>
          <w:rFonts w:ascii="Times New Roman" w:eastAsia="Times New Roman" w:hAnsi="Times New Roman" w:cs="Times New Roman"/>
          <w:sz w:val="24"/>
          <w:szCs w:val="24"/>
        </w:rPr>
      </w:pPr>
      <w:r w:rsidRPr="001D6FC5">
        <w:rPr>
          <w:rFonts w:ascii="Arial" w:eastAsia="Times New Roman" w:hAnsi="Arial" w:cs="Arial"/>
          <w:color w:val="000000"/>
        </w:rPr>
        <w:tab/>
      </w:r>
      <w:proofErr w:type="gramStart"/>
      <w:r w:rsidRPr="001D6FC5">
        <w:rPr>
          <w:rFonts w:ascii="Arial" w:eastAsia="Times New Roman" w:hAnsi="Arial" w:cs="Arial"/>
          <w:color w:val="000000"/>
        </w:rPr>
        <w:t>e.g</w:t>
      </w:r>
      <w:proofErr w:type="gramEnd"/>
      <w:r w:rsidRPr="001D6FC5">
        <w:rPr>
          <w:rFonts w:ascii="Arial" w:eastAsia="Times New Roman" w:hAnsi="Arial" w:cs="Arial"/>
          <w:color w:val="000000"/>
        </w:rPr>
        <w:t>.</w:t>
      </w:r>
      <w:r w:rsidRPr="001D6FC5">
        <w:rPr>
          <w:rFonts w:ascii="Arial" w:eastAsia="Times New Roman" w:hAnsi="Arial" w:cs="Arial"/>
          <w:i/>
          <w:iCs/>
          <w:color w:val="000000"/>
        </w:rPr>
        <w:t xml:space="preserve"> this is a key moment / turning point as X happens.  We are first introduced to</w:t>
      </w:r>
    </w:p>
    <w:p w:rsidR="001D6FC5" w:rsidRPr="001D6FC5" w:rsidRDefault="001D6FC5" w:rsidP="001D6FC5">
      <w:pPr>
        <w:spacing w:after="0" w:line="240" w:lineRule="auto"/>
        <w:ind w:left="720" w:hanging="270"/>
        <w:rPr>
          <w:rFonts w:ascii="Times New Roman" w:eastAsia="Times New Roman" w:hAnsi="Times New Roman" w:cs="Times New Roman"/>
          <w:sz w:val="24"/>
          <w:szCs w:val="24"/>
        </w:rPr>
      </w:pPr>
      <w:r w:rsidRPr="001D6FC5">
        <w:rPr>
          <w:rFonts w:ascii="Arial" w:eastAsia="Times New Roman" w:hAnsi="Arial" w:cs="Arial"/>
          <w:i/>
          <w:iCs/>
          <w:color w:val="000000"/>
        </w:rPr>
        <w:tab/>
        <w:t xml:space="preserve">Y who will play a crucial role </w:t>
      </w:r>
      <w:proofErr w:type="gramStart"/>
      <w:r w:rsidRPr="001D6FC5">
        <w:rPr>
          <w:rFonts w:ascii="Arial" w:eastAsia="Times New Roman" w:hAnsi="Arial" w:cs="Arial"/>
          <w:i/>
          <w:iCs/>
          <w:color w:val="000000"/>
        </w:rPr>
        <w:t>in ....</w:t>
      </w:r>
      <w:proofErr w:type="gramEnd"/>
    </w:p>
    <w:p w:rsidR="001D6FC5" w:rsidRPr="001D6FC5" w:rsidRDefault="001D6FC5" w:rsidP="001D6FC5">
      <w:pPr>
        <w:numPr>
          <w:ilvl w:val="0"/>
          <w:numId w:val="6"/>
        </w:numPr>
        <w:spacing w:after="0" w:line="240" w:lineRule="auto"/>
        <w:ind w:left="108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key themes / ideas</w:t>
      </w:r>
    </w:p>
    <w:p w:rsidR="001D6FC5" w:rsidRPr="001D6FC5" w:rsidRDefault="001D6FC5" w:rsidP="001D6FC5">
      <w:pPr>
        <w:spacing w:after="0" w:line="240" w:lineRule="auto"/>
        <w:ind w:left="720" w:hanging="270"/>
        <w:rPr>
          <w:rFonts w:ascii="Times New Roman" w:eastAsia="Times New Roman" w:hAnsi="Times New Roman" w:cs="Times New Roman"/>
          <w:sz w:val="24"/>
          <w:szCs w:val="24"/>
        </w:rPr>
      </w:pPr>
      <w:r w:rsidRPr="001D6FC5">
        <w:rPr>
          <w:rFonts w:ascii="Arial" w:eastAsia="Times New Roman" w:hAnsi="Arial" w:cs="Arial"/>
          <w:color w:val="000000"/>
        </w:rPr>
        <w:tab/>
      </w:r>
      <w:proofErr w:type="gramStart"/>
      <w:r w:rsidRPr="001D6FC5">
        <w:rPr>
          <w:rFonts w:ascii="Arial" w:eastAsia="Times New Roman" w:hAnsi="Arial" w:cs="Arial"/>
          <w:color w:val="000000"/>
        </w:rPr>
        <w:t>e.g</w:t>
      </w:r>
      <w:proofErr w:type="gramEnd"/>
      <w:r w:rsidRPr="001D6FC5">
        <w:rPr>
          <w:rFonts w:ascii="Arial" w:eastAsia="Times New Roman" w:hAnsi="Arial" w:cs="Arial"/>
          <w:color w:val="000000"/>
        </w:rPr>
        <w:t xml:space="preserve">. </w:t>
      </w:r>
      <w:r w:rsidRPr="001D6FC5">
        <w:rPr>
          <w:rFonts w:ascii="Arial" w:eastAsia="Times New Roman" w:hAnsi="Arial" w:cs="Arial"/>
          <w:i/>
          <w:iCs/>
          <w:color w:val="000000"/>
        </w:rPr>
        <w:t>the theme of X is foregrounded here as .....</w:t>
      </w:r>
    </w:p>
    <w:p w:rsidR="001D6FC5" w:rsidRPr="001D6FC5" w:rsidRDefault="001D6FC5" w:rsidP="001D6FC5">
      <w:pPr>
        <w:numPr>
          <w:ilvl w:val="0"/>
          <w:numId w:val="7"/>
        </w:numPr>
        <w:spacing w:after="0" w:line="240" w:lineRule="auto"/>
        <w:ind w:left="108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mood / atmosphere</w:t>
      </w:r>
    </w:p>
    <w:p w:rsidR="001D6FC5" w:rsidRPr="001D6FC5" w:rsidRDefault="001D6FC5" w:rsidP="001D6FC5">
      <w:pPr>
        <w:spacing w:after="0" w:line="240" w:lineRule="auto"/>
        <w:ind w:left="720" w:hanging="270"/>
        <w:rPr>
          <w:rFonts w:ascii="Times New Roman" w:eastAsia="Times New Roman" w:hAnsi="Times New Roman" w:cs="Times New Roman"/>
          <w:sz w:val="24"/>
          <w:szCs w:val="24"/>
        </w:rPr>
      </w:pPr>
      <w:r w:rsidRPr="001D6FC5">
        <w:rPr>
          <w:rFonts w:ascii="Arial" w:eastAsia="Times New Roman" w:hAnsi="Arial" w:cs="Arial"/>
          <w:color w:val="000000"/>
        </w:rPr>
        <w:tab/>
      </w:r>
      <w:proofErr w:type="gramStart"/>
      <w:r w:rsidRPr="001D6FC5">
        <w:rPr>
          <w:rFonts w:ascii="Arial" w:eastAsia="Times New Roman" w:hAnsi="Arial" w:cs="Arial"/>
          <w:color w:val="000000"/>
        </w:rPr>
        <w:t>e.g</w:t>
      </w:r>
      <w:proofErr w:type="gramEnd"/>
      <w:r w:rsidRPr="001D6FC5">
        <w:rPr>
          <w:rFonts w:ascii="Arial" w:eastAsia="Times New Roman" w:hAnsi="Arial" w:cs="Arial"/>
          <w:color w:val="000000"/>
        </w:rPr>
        <w:t xml:space="preserve">. </w:t>
      </w:r>
      <w:r w:rsidRPr="001D6FC5">
        <w:rPr>
          <w:rFonts w:ascii="Arial" w:eastAsia="Times New Roman" w:hAnsi="Arial" w:cs="Arial"/>
          <w:i/>
          <w:iCs/>
          <w:color w:val="000000"/>
        </w:rPr>
        <w:t xml:space="preserve">The mood in this passage shifts to one of fear and anxiety as X </w:t>
      </w:r>
      <w:proofErr w:type="spellStart"/>
      <w:r w:rsidRPr="001D6FC5">
        <w:rPr>
          <w:rFonts w:ascii="Arial" w:eastAsia="Times New Roman" w:hAnsi="Arial" w:cs="Arial"/>
          <w:i/>
          <w:iCs/>
          <w:color w:val="000000"/>
        </w:rPr>
        <w:t>realises</w:t>
      </w:r>
      <w:proofErr w:type="spellEnd"/>
      <w:r w:rsidRPr="001D6FC5">
        <w:rPr>
          <w:rFonts w:ascii="Arial" w:eastAsia="Times New Roman" w:hAnsi="Arial" w:cs="Arial"/>
          <w:i/>
          <w:iCs/>
          <w:color w:val="000000"/>
        </w:rPr>
        <w:t xml:space="preserve"> ....</w:t>
      </w:r>
    </w:p>
    <w:p w:rsidR="001D6FC5" w:rsidRPr="001D6FC5" w:rsidRDefault="001D6FC5" w:rsidP="001D6FC5">
      <w:pPr>
        <w:numPr>
          <w:ilvl w:val="0"/>
          <w:numId w:val="8"/>
        </w:numPr>
        <w:spacing w:after="0" w:line="240" w:lineRule="auto"/>
        <w:ind w:left="108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character &amp; relationships:</w:t>
      </w:r>
    </w:p>
    <w:p w:rsidR="001D6FC5" w:rsidRPr="001D6FC5" w:rsidRDefault="001D6FC5" w:rsidP="001D6FC5">
      <w:pPr>
        <w:spacing w:after="0" w:line="240" w:lineRule="auto"/>
        <w:ind w:left="720" w:hanging="270"/>
        <w:rPr>
          <w:rFonts w:ascii="Times New Roman" w:eastAsia="Times New Roman" w:hAnsi="Times New Roman" w:cs="Times New Roman"/>
          <w:sz w:val="24"/>
          <w:szCs w:val="24"/>
        </w:rPr>
      </w:pPr>
      <w:r w:rsidRPr="001D6FC5">
        <w:rPr>
          <w:rFonts w:ascii="Arial" w:eastAsia="Times New Roman" w:hAnsi="Arial" w:cs="Arial"/>
          <w:color w:val="000000"/>
        </w:rPr>
        <w:tab/>
      </w:r>
      <w:proofErr w:type="gramStart"/>
      <w:r w:rsidRPr="001D6FC5">
        <w:rPr>
          <w:rFonts w:ascii="Arial" w:eastAsia="Times New Roman" w:hAnsi="Arial" w:cs="Arial"/>
          <w:color w:val="000000"/>
        </w:rPr>
        <w:t>e.g</w:t>
      </w:r>
      <w:proofErr w:type="gramEnd"/>
      <w:r w:rsidRPr="001D6FC5">
        <w:rPr>
          <w:rFonts w:ascii="Arial" w:eastAsia="Times New Roman" w:hAnsi="Arial" w:cs="Arial"/>
          <w:color w:val="000000"/>
        </w:rPr>
        <w:t>.</w:t>
      </w:r>
      <w:r w:rsidRPr="001D6FC5">
        <w:rPr>
          <w:rFonts w:ascii="Arial" w:eastAsia="Times New Roman" w:hAnsi="Arial" w:cs="Arial"/>
          <w:i/>
          <w:iCs/>
          <w:color w:val="000000"/>
        </w:rPr>
        <w:t xml:space="preserve"> we learn this about X; character X is introduced; at this point X and Y grow apart; we start to feel less sympathy towards X</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9"/>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b/>
          <w:bCs/>
          <w:color w:val="000000"/>
          <w:sz w:val="26"/>
          <w:szCs w:val="26"/>
        </w:rPr>
        <w:t>General Overview, Shape</w:t>
      </w:r>
    </w:p>
    <w:p w:rsidR="001D6FC5" w:rsidRPr="001D6FC5" w:rsidRDefault="001D6FC5" w:rsidP="001D6FC5">
      <w:pPr>
        <w:numPr>
          <w:ilvl w:val="2"/>
          <w:numId w:val="10"/>
        </w:numPr>
        <w:spacing w:after="0" w:line="240" w:lineRule="auto"/>
        <w:ind w:left="690"/>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 xml:space="preserve">Give a general overview of the action of the passage or poem </w:t>
      </w:r>
    </w:p>
    <w:p w:rsidR="001D6FC5" w:rsidRPr="001D6FC5" w:rsidRDefault="001D6FC5" w:rsidP="001D6FC5">
      <w:pPr>
        <w:spacing w:after="0" w:line="240" w:lineRule="auto"/>
        <w:ind w:left="660"/>
        <w:rPr>
          <w:rFonts w:ascii="Times New Roman" w:eastAsia="Times New Roman" w:hAnsi="Times New Roman" w:cs="Times New Roman"/>
          <w:sz w:val="24"/>
          <w:szCs w:val="24"/>
        </w:rPr>
      </w:pPr>
      <w:r w:rsidRPr="001D6FC5">
        <w:rPr>
          <w:rFonts w:ascii="Arial" w:eastAsia="Times New Roman" w:hAnsi="Arial" w:cs="Arial"/>
          <w:color w:val="000000"/>
        </w:rPr>
        <w:t>In a brief sentence or two say what happens in terms of actions and characters and how plot and/or relationships develop.</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ind w:left="360"/>
        <w:rPr>
          <w:rFonts w:ascii="Times New Roman" w:eastAsia="Times New Roman" w:hAnsi="Times New Roman" w:cs="Times New Roman"/>
          <w:sz w:val="24"/>
          <w:szCs w:val="24"/>
        </w:rPr>
      </w:pPr>
      <w:r w:rsidRPr="001D6FC5">
        <w:rPr>
          <w:rFonts w:ascii="Arial" w:eastAsia="Times New Roman" w:hAnsi="Arial" w:cs="Arial"/>
          <w:color w:val="000000"/>
          <w:sz w:val="24"/>
          <w:szCs w:val="24"/>
        </w:rPr>
        <w:t xml:space="preserve">b) </w:t>
      </w:r>
      <w:proofErr w:type="gramStart"/>
      <w:r w:rsidRPr="001D6FC5">
        <w:rPr>
          <w:rFonts w:ascii="Arial" w:eastAsia="Times New Roman" w:hAnsi="Arial" w:cs="Arial"/>
          <w:color w:val="000000"/>
          <w:sz w:val="24"/>
          <w:szCs w:val="24"/>
        </w:rPr>
        <w:t>and</w:t>
      </w:r>
      <w:proofErr w:type="gramEnd"/>
      <w:r w:rsidRPr="001D6FC5">
        <w:rPr>
          <w:rFonts w:ascii="Arial" w:eastAsia="Times New Roman" w:hAnsi="Arial" w:cs="Arial"/>
          <w:color w:val="000000"/>
          <w:sz w:val="24"/>
          <w:szCs w:val="24"/>
        </w:rPr>
        <w:t xml:space="preserve"> talk about the shape of the poem or passage?</w:t>
      </w:r>
    </w:p>
    <w:p w:rsidR="001D6FC5" w:rsidRPr="001D6FC5" w:rsidRDefault="001D6FC5" w:rsidP="001D6FC5">
      <w:pPr>
        <w:numPr>
          <w:ilvl w:val="1"/>
          <w:numId w:val="11"/>
        </w:numPr>
        <w:spacing w:after="0" w:line="240" w:lineRule="auto"/>
        <w:ind w:left="113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Is there a distinctive movement in it, towards a climax or change, or towards one point and then in another direction?</w:t>
      </w:r>
    </w:p>
    <w:p w:rsidR="001D6FC5" w:rsidRPr="001D6FC5" w:rsidRDefault="001D6FC5" w:rsidP="001D6FC5">
      <w:pPr>
        <w:numPr>
          <w:ilvl w:val="1"/>
          <w:numId w:val="11"/>
        </w:numPr>
        <w:spacing w:after="0" w:line="240" w:lineRule="auto"/>
        <w:ind w:left="1130"/>
        <w:textAlignment w:val="baseline"/>
        <w:rPr>
          <w:rFonts w:ascii="Verdana" w:eastAsia="Times New Roman" w:hAnsi="Verdana" w:cs="Times New Roman"/>
          <w:color w:val="000000"/>
          <w:sz w:val="20"/>
          <w:szCs w:val="20"/>
        </w:rPr>
      </w:pPr>
      <w:proofErr w:type="gramStart"/>
      <w:r w:rsidRPr="001D6FC5">
        <w:rPr>
          <w:rFonts w:ascii="Arial" w:eastAsia="Times New Roman" w:hAnsi="Arial" w:cs="Arial"/>
          <w:color w:val="000000"/>
        </w:rPr>
        <w:t>does</w:t>
      </w:r>
      <w:proofErr w:type="gramEnd"/>
      <w:r w:rsidRPr="001D6FC5">
        <w:rPr>
          <w:rFonts w:ascii="Arial" w:eastAsia="Times New Roman" w:hAnsi="Arial" w:cs="Arial"/>
          <w:color w:val="000000"/>
        </w:rPr>
        <w:t xml:space="preserve"> it fall into several clear sections? If so how do these relate or link?</w:t>
      </w:r>
    </w:p>
    <w:p w:rsidR="001D6FC5" w:rsidRPr="001D6FC5" w:rsidRDefault="001D6FC5" w:rsidP="001D6FC5">
      <w:pPr>
        <w:numPr>
          <w:ilvl w:val="1"/>
          <w:numId w:val="11"/>
        </w:numPr>
        <w:spacing w:after="0" w:line="240" w:lineRule="auto"/>
        <w:ind w:left="113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lastRenderedPageBreak/>
        <w:t xml:space="preserve">Are there tensions or oppositions or contrasts? Between what? </w:t>
      </w:r>
      <w:proofErr w:type="gramStart"/>
      <w:r w:rsidRPr="001D6FC5">
        <w:rPr>
          <w:rFonts w:ascii="Arial" w:eastAsia="Times New Roman" w:hAnsi="Arial" w:cs="Arial"/>
          <w:color w:val="000000"/>
        </w:rPr>
        <w:t>or</w:t>
      </w:r>
      <w:proofErr w:type="gramEnd"/>
      <w:r w:rsidRPr="001D6FC5">
        <w:rPr>
          <w:rFonts w:ascii="Arial" w:eastAsia="Times New Roman" w:hAnsi="Arial" w:cs="Arial"/>
          <w:color w:val="000000"/>
        </w:rPr>
        <w:t xml:space="preserve"> whom?</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b/>
          <w:bCs/>
          <w:color w:val="000000"/>
          <w:sz w:val="26"/>
          <w:szCs w:val="26"/>
        </w:rPr>
        <w:t>Common features / central ideas</w:t>
      </w:r>
    </w:p>
    <w:p w:rsidR="001D6FC5" w:rsidRPr="001D6FC5" w:rsidRDefault="001D6FC5" w:rsidP="001D6FC5">
      <w:pPr>
        <w:spacing w:after="0" w:line="240" w:lineRule="auto"/>
        <w:ind w:left="360"/>
        <w:rPr>
          <w:rFonts w:ascii="Times New Roman" w:eastAsia="Times New Roman" w:hAnsi="Times New Roman" w:cs="Times New Roman"/>
          <w:sz w:val="24"/>
          <w:szCs w:val="24"/>
        </w:rPr>
      </w:pPr>
      <w:r w:rsidRPr="001D6FC5">
        <w:rPr>
          <w:rFonts w:ascii="Arial" w:eastAsia="Times New Roman" w:hAnsi="Arial" w:cs="Arial"/>
          <w:color w:val="000000"/>
        </w:rPr>
        <w:t>If you want to point out any common features that occur in the poem that relate to other Songs of Innocence or Experience this adds context</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b/>
          <w:bCs/>
          <w:color w:val="000000"/>
          <w:sz w:val="26"/>
          <w:szCs w:val="26"/>
        </w:rPr>
        <w:t>Now explain the main intention and techniques</w:t>
      </w:r>
    </w:p>
    <w:p w:rsidR="001D6FC5" w:rsidRPr="001D6FC5" w:rsidRDefault="001D6FC5" w:rsidP="001D6FC5">
      <w:pPr>
        <w:spacing w:after="0" w:line="240" w:lineRule="auto"/>
        <w:ind w:firstLine="360"/>
        <w:rPr>
          <w:rFonts w:ascii="Times New Roman" w:eastAsia="Times New Roman" w:hAnsi="Times New Roman" w:cs="Times New Roman"/>
          <w:sz w:val="24"/>
          <w:szCs w:val="24"/>
        </w:rPr>
      </w:pPr>
      <w:r w:rsidRPr="001D6FC5">
        <w:rPr>
          <w:rFonts w:ascii="Comic Sans MS" w:eastAsia="Times New Roman" w:hAnsi="Comic Sans MS" w:cs="Times New Roman"/>
          <w:color w:val="000000"/>
          <w:sz w:val="24"/>
          <w:szCs w:val="24"/>
        </w:rPr>
        <w:t xml:space="preserve">The poet's / playwright's / </w:t>
      </w:r>
      <w:proofErr w:type="gramStart"/>
      <w:r w:rsidRPr="001D6FC5">
        <w:rPr>
          <w:rFonts w:ascii="Comic Sans MS" w:eastAsia="Times New Roman" w:hAnsi="Comic Sans MS" w:cs="Times New Roman"/>
          <w:color w:val="000000"/>
          <w:sz w:val="24"/>
          <w:szCs w:val="24"/>
        </w:rPr>
        <w:t>author’s</w:t>
      </w:r>
      <w:proofErr w:type="gramEnd"/>
      <w:r w:rsidRPr="001D6FC5">
        <w:rPr>
          <w:rFonts w:ascii="Comic Sans MS" w:eastAsia="Times New Roman" w:hAnsi="Comic Sans MS" w:cs="Times New Roman"/>
          <w:color w:val="000000"/>
          <w:sz w:val="24"/>
          <w:szCs w:val="24"/>
        </w:rPr>
        <w:t xml:space="preserve"> main intention in this passage / poem is to </w:t>
      </w:r>
    </w:p>
    <w:p w:rsidR="001D6FC5" w:rsidRPr="001D6FC5" w:rsidRDefault="001D6FC5" w:rsidP="001D6FC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34"/>
        <w:gridCol w:w="2925"/>
      </w:tblGrid>
      <w:tr w:rsidR="001D6FC5" w:rsidRPr="001D6FC5" w:rsidTr="001D6FC5">
        <w:tc>
          <w:tcPr>
            <w:tcW w:w="0" w:type="auto"/>
            <w:tcBorders>
              <w:top w:val="single" w:sz="8" w:space="0" w:color="000000"/>
              <w:left w:val="single" w:sz="8" w:space="0" w:color="000000"/>
              <w:bottom w:val="single" w:sz="8" w:space="0" w:color="000000"/>
              <w:right w:val="single" w:sz="8" w:space="0" w:color="000000"/>
            </w:tcBorders>
            <w:hideMark/>
          </w:tcPr>
          <w:p w:rsidR="001D6FC5" w:rsidRPr="001D6FC5" w:rsidRDefault="001D6FC5" w:rsidP="001D6FC5">
            <w:pPr>
              <w:spacing w:after="0" w:line="240" w:lineRule="auto"/>
              <w:ind w:left="-110"/>
              <w:rPr>
                <w:rFonts w:ascii="Times New Roman" w:eastAsia="Times New Roman" w:hAnsi="Times New Roman" w:cs="Times New Roman"/>
                <w:sz w:val="24"/>
                <w:szCs w:val="24"/>
              </w:rPr>
            </w:pPr>
            <w:r w:rsidRPr="001D6FC5">
              <w:rPr>
                <w:rFonts w:ascii="Arial" w:eastAsia="Times New Roman" w:hAnsi="Arial" w:cs="Arial"/>
                <w:b/>
                <w:bCs/>
                <w:color w:val="000000"/>
              </w:rPr>
              <w:t>VERB to show intention</w:t>
            </w:r>
          </w:p>
        </w:tc>
        <w:tc>
          <w:tcPr>
            <w:tcW w:w="0" w:type="auto"/>
            <w:tcBorders>
              <w:top w:val="single" w:sz="8" w:space="0" w:color="000000"/>
              <w:left w:val="single" w:sz="8" w:space="0" w:color="000000"/>
              <w:bottom w:val="single" w:sz="8" w:space="0" w:color="000000"/>
              <w:right w:val="single" w:sz="8" w:space="0" w:color="000000"/>
            </w:tcBorders>
            <w:hideMark/>
          </w:tcPr>
          <w:p w:rsidR="001D6FC5" w:rsidRPr="001D6FC5" w:rsidRDefault="001D6FC5" w:rsidP="001D6FC5">
            <w:pPr>
              <w:spacing w:after="0" w:line="240" w:lineRule="auto"/>
              <w:ind w:left="-1"/>
              <w:rPr>
                <w:rFonts w:ascii="Times New Roman" w:eastAsia="Times New Roman" w:hAnsi="Times New Roman" w:cs="Times New Roman"/>
                <w:sz w:val="24"/>
                <w:szCs w:val="24"/>
              </w:rPr>
            </w:pPr>
            <w:r w:rsidRPr="001D6FC5">
              <w:rPr>
                <w:rFonts w:ascii="Arial" w:eastAsia="Times New Roman" w:hAnsi="Arial" w:cs="Arial"/>
                <w:b/>
                <w:bCs/>
                <w:color w:val="000000"/>
              </w:rPr>
              <w:t>Aspect / Theme developed</w:t>
            </w:r>
          </w:p>
        </w:tc>
      </w:tr>
      <w:tr w:rsidR="001D6FC5" w:rsidRPr="001D6FC5" w:rsidTr="001D6FC5">
        <w:tc>
          <w:tcPr>
            <w:tcW w:w="0" w:type="auto"/>
            <w:tcBorders>
              <w:top w:val="single" w:sz="8" w:space="0" w:color="000000"/>
              <w:left w:val="single" w:sz="8" w:space="0" w:color="000000"/>
              <w:bottom w:val="single" w:sz="8" w:space="0" w:color="000000"/>
              <w:right w:val="single" w:sz="8" w:space="0" w:color="000000"/>
            </w:tcBorders>
            <w:hideMark/>
          </w:tcPr>
          <w:p w:rsidR="001D6FC5" w:rsidRPr="001D6FC5" w:rsidRDefault="001D6FC5" w:rsidP="001D6FC5">
            <w:pPr>
              <w:numPr>
                <w:ilvl w:val="0"/>
                <w:numId w:val="14"/>
              </w:numPr>
              <w:spacing w:after="0" w:line="240" w:lineRule="auto"/>
              <w:ind w:left="25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criticize the …</w:t>
            </w:r>
          </w:p>
          <w:p w:rsidR="001D6FC5" w:rsidRPr="001D6FC5" w:rsidRDefault="001D6FC5" w:rsidP="001D6FC5">
            <w:pPr>
              <w:numPr>
                <w:ilvl w:val="0"/>
                <w:numId w:val="14"/>
              </w:numPr>
              <w:spacing w:after="0" w:line="240" w:lineRule="auto"/>
              <w:ind w:left="25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highlight the …</w:t>
            </w:r>
          </w:p>
          <w:p w:rsidR="001D6FC5" w:rsidRPr="001D6FC5" w:rsidRDefault="001D6FC5" w:rsidP="001D6FC5">
            <w:pPr>
              <w:numPr>
                <w:ilvl w:val="0"/>
                <w:numId w:val="14"/>
              </w:numPr>
              <w:spacing w:after="0" w:line="240" w:lineRule="auto"/>
              <w:ind w:left="25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explore the …</w:t>
            </w:r>
          </w:p>
          <w:p w:rsidR="001D6FC5" w:rsidRPr="001D6FC5" w:rsidRDefault="001D6FC5" w:rsidP="001D6FC5">
            <w:pPr>
              <w:numPr>
                <w:ilvl w:val="0"/>
                <w:numId w:val="14"/>
              </w:numPr>
              <w:spacing w:after="0" w:line="240" w:lineRule="auto"/>
              <w:ind w:left="250"/>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develop the …</w:t>
            </w:r>
          </w:p>
          <w:p w:rsidR="001D6FC5" w:rsidRPr="001D6FC5" w:rsidRDefault="001D6FC5" w:rsidP="001D6F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1D6FC5" w:rsidRPr="001D6FC5" w:rsidRDefault="001D6FC5" w:rsidP="001D6FC5">
            <w:pPr>
              <w:spacing w:after="0" w:line="240" w:lineRule="auto"/>
              <w:ind w:left="-1"/>
              <w:rPr>
                <w:rFonts w:ascii="Times New Roman" w:eastAsia="Times New Roman" w:hAnsi="Times New Roman" w:cs="Times New Roman"/>
                <w:sz w:val="24"/>
                <w:szCs w:val="24"/>
              </w:rPr>
            </w:pPr>
            <w:r w:rsidRPr="001D6FC5">
              <w:rPr>
                <w:rFonts w:ascii="Arial" w:eastAsia="Times New Roman" w:hAnsi="Arial" w:cs="Arial"/>
                <w:color w:val="000000"/>
              </w:rPr>
              <w:t>theme of …</w:t>
            </w:r>
          </w:p>
          <w:p w:rsidR="001D6FC5" w:rsidRPr="001D6FC5" w:rsidRDefault="001D6FC5" w:rsidP="001D6FC5">
            <w:pPr>
              <w:spacing w:after="0" w:line="240" w:lineRule="auto"/>
              <w:ind w:left="-1"/>
              <w:rPr>
                <w:rFonts w:ascii="Times New Roman" w:eastAsia="Times New Roman" w:hAnsi="Times New Roman" w:cs="Times New Roman"/>
                <w:sz w:val="24"/>
                <w:szCs w:val="24"/>
              </w:rPr>
            </w:pPr>
            <w:r w:rsidRPr="001D6FC5">
              <w:rPr>
                <w:rFonts w:ascii="Arial" w:eastAsia="Times New Roman" w:hAnsi="Arial" w:cs="Arial"/>
                <w:color w:val="000000"/>
              </w:rPr>
              <w:t>character of …</w:t>
            </w:r>
          </w:p>
          <w:p w:rsidR="001D6FC5" w:rsidRPr="001D6FC5" w:rsidRDefault="001D6FC5" w:rsidP="001D6FC5">
            <w:pPr>
              <w:spacing w:after="0" w:line="240" w:lineRule="auto"/>
              <w:ind w:left="-1"/>
              <w:rPr>
                <w:rFonts w:ascii="Times New Roman" w:eastAsia="Times New Roman" w:hAnsi="Times New Roman" w:cs="Times New Roman"/>
                <w:sz w:val="24"/>
                <w:szCs w:val="24"/>
              </w:rPr>
            </w:pPr>
            <w:r w:rsidRPr="001D6FC5">
              <w:rPr>
                <w:rFonts w:ascii="Arial" w:eastAsia="Times New Roman" w:hAnsi="Arial" w:cs="Arial"/>
                <w:color w:val="000000"/>
              </w:rPr>
              <w:t>the  relationship between …</w:t>
            </w:r>
          </w:p>
          <w:p w:rsidR="001D6FC5" w:rsidRPr="001D6FC5" w:rsidRDefault="001D6FC5" w:rsidP="001D6FC5">
            <w:pPr>
              <w:spacing w:after="0" w:line="240" w:lineRule="auto"/>
              <w:ind w:left="-1"/>
              <w:rPr>
                <w:rFonts w:ascii="Times New Roman" w:eastAsia="Times New Roman" w:hAnsi="Times New Roman" w:cs="Times New Roman"/>
                <w:sz w:val="24"/>
                <w:szCs w:val="24"/>
              </w:rPr>
            </w:pPr>
            <w:r w:rsidRPr="001D6FC5">
              <w:rPr>
                <w:rFonts w:ascii="Arial" w:eastAsia="Times New Roman" w:hAnsi="Arial" w:cs="Arial"/>
                <w:color w:val="000000"/>
              </w:rPr>
              <w:t>the conflict between …</w:t>
            </w:r>
          </w:p>
          <w:p w:rsidR="001D6FC5" w:rsidRPr="001D6FC5" w:rsidRDefault="001D6FC5" w:rsidP="001D6FC5">
            <w:pPr>
              <w:spacing w:after="0" w:line="240" w:lineRule="auto"/>
              <w:rPr>
                <w:rFonts w:ascii="Times New Roman" w:eastAsia="Times New Roman" w:hAnsi="Times New Roman" w:cs="Times New Roman"/>
                <w:sz w:val="24"/>
                <w:szCs w:val="24"/>
              </w:rPr>
            </w:pPr>
          </w:p>
        </w:tc>
      </w:tr>
    </w:tbl>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ind w:firstLine="440"/>
        <w:rPr>
          <w:rFonts w:ascii="Times New Roman" w:eastAsia="Times New Roman" w:hAnsi="Times New Roman" w:cs="Times New Roman"/>
          <w:sz w:val="24"/>
          <w:szCs w:val="24"/>
        </w:rPr>
      </w:pPr>
      <w:r w:rsidRPr="001D6FC5">
        <w:rPr>
          <w:rFonts w:ascii="Arial" w:eastAsia="Times New Roman" w:hAnsi="Arial" w:cs="Arial"/>
          <w:b/>
          <w:bCs/>
          <w:color w:val="000000"/>
        </w:rPr>
        <w:t xml:space="preserve"> </w:t>
      </w:r>
      <w:proofErr w:type="gramStart"/>
      <w:r w:rsidRPr="001D6FC5">
        <w:rPr>
          <w:rFonts w:ascii="Arial" w:eastAsia="Times New Roman" w:hAnsi="Arial" w:cs="Arial"/>
          <w:b/>
          <w:bCs/>
          <w:color w:val="000000"/>
        </w:rPr>
        <w:t>in</w:t>
      </w:r>
      <w:proofErr w:type="gramEnd"/>
      <w:r w:rsidRPr="001D6FC5">
        <w:rPr>
          <w:rFonts w:ascii="Arial" w:eastAsia="Times New Roman" w:hAnsi="Arial" w:cs="Arial"/>
          <w:b/>
          <w:bCs/>
          <w:color w:val="000000"/>
        </w:rPr>
        <w:t xml:space="preserve"> particular,</w:t>
      </w:r>
    </w:p>
    <w:p w:rsidR="001D6FC5" w:rsidRPr="001D6FC5" w:rsidRDefault="001D6FC5" w:rsidP="001D6FC5">
      <w:pPr>
        <w:spacing w:after="0" w:line="240" w:lineRule="auto"/>
        <w:ind w:firstLine="440"/>
        <w:rPr>
          <w:rFonts w:ascii="Times New Roman" w:eastAsia="Times New Roman" w:hAnsi="Times New Roman" w:cs="Times New Roman"/>
          <w:sz w:val="24"/>
          <w:szCs w:val="24"/>
        </w:rPr>
      </w:pPr>
      <w:r w:rsidRPr="001D6FC5">
        <w:rPr>
          <w:rFonts w:ascii="Arial" w:eastAsia="Times New Roman" w:hAnsi="Arial" w:cs="Arial"/>
          <w:color w:val="000000"/>
        </w:rPr>
        <w:t>There may be some another key intention here or a refinement of the above</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ind w:firstLine="360"/>
        <w:rPr>
          <w:rFonts w:ascii="Times New Roman" w:eastAsia="Times New Roman" w:hAnsi="Times New Roman" w:cs="Times New Roman"/>
          <w:sz w:val="24"/>
          <w:szCs w:val="24"/>
        </w:rPr>
      </w:pPr>
      <w:r w:rsidRPr="001D6FC5">
        <w:rPr>
          <w:rFonts w:ascii="Comic Sans MS" w:eastAsia="Times New Roman" w:hAnsi="Comic Sans MS" w:cs="Times New Roman"/>
          <w:color w:val="000000"/>
          <w:sz w:val="24"/>
          <w:szCs w:val="24"/>
        </w:rPr>
        <w:t>The main techniques through which he does this are:</w:t>
      </w:r>
    </w:p>
    <w:p w:rsidR="001D6FC5" w:rsidRPr="001D6FC5" w:rsidRDefault="001D6FC5" w:rsidP="001D6FC5">
      <w:pPr>
        <w:numPr>
          <w:ilvl w:val="0"/>
          <w:numId w:val="15"/>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the use of …   to convey …</w:t>
      </w:r>
    </w:p>
    <w:p w:rsidR="001D6FC5" w:rsidRPr="001D6FC5" w:rsidRDefault="001D6FC5" w:rsidP="001D6FC5">
      <w:pPr>
        <w:numPr>
          <w:ilvl w:val="0"/>
          <w:numId w:val="15"/>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references to … to highlight …</w:t>
      </w:r>
    </w:p>
    <w:p w:rsidR="001D6FC5" w:rsidRPr="001D6FC5" w:rsidRDefault="001D6FC5" w:rsidP="001D6FC5">
      <w:pPr>
        <w:numPr>
          <w:ilvl w:val="0"/>
          <w:numId w:val="15"/>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a tight / regular rhyme scheme of x  to reflect</w:t>
      </w:r>
    </w:p>
    <w:p w:rsidR="001D6FC5" w:rsidRPr="001D6FC5" w:rsidRDefault="001D6FC5" w:rsidP="001D6FC5">
      <w:pPr>
        <w:numPr>
          <w:ilvl w:val="0"/>
          <w:numId w:val="15"/>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color w:val="000000"/>
        </w:rPr>
        <w:t>a regular / rigid stanza form to reinforce the sense/idea of …</w:t>
      </w: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color w:val="000000"/>
        </w:rPr>
        <w:t xml:space="preserve"> </w:t>
      </w:r>
    </w:p>
    <w:p w:rsidR="001D6FC5" w:rsidRPr="001D6FC5" w:rsidRDefault="001D6FC5" w:rsidP="001D6FC5">
      <w:pPr>
        <w:spacing w:after="0" w:line="240" w:lineRule="auto"/>
        <w:ind w:firstLine="360"/>
        <w:rPr>
          <w:rFonts w:ascii="Times New Roman" w:eastAsia="Times New Roman" w:hAnsi="Times New Roman" w:cs="Times New Roman"/>
          <w:sz w:val="24"/>
          <w:szCs w:val="24"/>
        </w:rPr>
      </w:pPr>
      <w:proofErr w:type="gramStart"/>
      <w:r w:rsidRPr="001D6FC5">
        <w:rPr>
          <w:rFonts w:ascii="Arial" w:eastAsia="Times New Roman" w:hAnsi="Arial" w:cs="Arial"/>
          <w:color w:val="000000"/>
        </w:rPr>
        <w:t>see</w:t>
      </w:r>
      <w:proofErr w:type="gramEnd"/>
      <w:r w:rsidRPr="001D6FC5">
        <w:rPr>
          <w:rFonts w:ascii="Arial" w:eastAsia="Times New Roman" w:hAnsi="Arial" w:cs="Arial"/>
          <w:color w:val="000000"/>
        </w:rPr>
        <w:t xml:space="preserve"> below for advice on planning your techniques</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sz w:val="24"/>
          <w:szCs w:val="24"/>
        </w:rPr>
        <w:t>When planning you could create TWO COLUMNS</w:t>
      </w:r>
    </w:p>
    <w:p w:rsidR="001D6FC5" w:rsidRPr="001D6FC5" w:rsidRDefault="001D6FC5" w:rsidP="001D6FC5">
      <w:pPr>
        <w:numPr>
          <w:ilvl w:val="0"/>
          <w:numId w:val="16"/>
        </w:numPr>
        <w:spacing w:after="0" w:line="240" w:lineRule="auto"/>
        <w:ind w:left="780"/>
        <w:textAlignment w:val="baseline"/>
        <w:rPr>
          <w:rFonts w:ascii="Arial" w:eastAsia="Times New Roman" w:hAnsi="Arial" w:cs="Arial"/>
          <w:color w:val="000000"/>
          <w:sz w:val="20"/>
          <w:szCs w:val="20"/>
        </w:rPr>
      </w:pPr>
      <w:r w:rsidRPr="001D6FC5">
        <w:rPr>
          <w:rFonts w:ascii="Arial" w:eastAsia="Times New Roman" w:hAnsi="Arial" w:cs="Arial"/>
          <w:color w:val="000000"/>
        </w:rPr>
        <w:t xml:space="preserve">one for intentions </w:t>
      </w:r>
    </w:p>
    <w:p w:rsidR="001D6FC5" w:rsidRPr="001D6FC5" w:rsidRDefault="001D6FC5" w:rsidP="001D6FC5">
      <w:pPr>
        <w:numPr>
          <w:ilvl w:val="0"/>
          <w:numId w:val="16"/>
        </w:numPr>
        <w:spacing w:after="0" w:line="240" w:lineRule="auto"/>
        <w:ind w:left="780"/>
        <w:textAlignment w:val="baseline"/>
        <w:rPr>
          <w:rFonts w:ascii="Arial" w:eastAsia="Times New Roman" w:hAnsi="Arial" w:cs="Arial"/>
          <w:color w:val="000000"/>
          <w:sz w:val="20"/>
          <w:szCs w:val="20"/>
        </w:rPr>
      </w:pPr>
      <w:r w:rsidRPr="001D6FC5">
        <w:rPr>
          <w:rFonts w:ascii="Arial" w:eastAsia="Times New Roman" w:hAnsi="Arial" w:cs="Arial"/>
          <w:color w:val="000000"/>
        </w:rPr>
        <w:t>one for techniques</w:t>
      </w: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color w:val="000000"/>
        </w:rPr>
        <w:t>Add to each column as you read and track the poem/passage. The techniques and intentions should be familiar to you – remember to focus primarily on THESE lines.</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rPr>
        <w:t>a) Write down the techniques you notice</w:t>
      </w:r>
    </w:p>
    <w:p w:rsidR="001D6FC5" w:rsidRPr="001D6FC5" w:rsidRDefault="001D6FC5" w:rsidP="001D6FC5">
      <w:pPr>
        <w:spacing w:after="0" w:line="240" w:lineRule="auto"/>
        <w:ind w:left="60" w:firstLine="380"/>
        <w:rPr>
          <w:rFonts w:ascii="Times New Roman" w:eastAsia="Times New Roman" w:hAnsi="Times New Roman" w:cs="Times New Roman"/>
          <w:sz w:val="24"/>
          <w:szCs w:val="24"/>
        </w:rPr>
      </w:pPr>
      <w:proofErr w:type="gramStart"/>
      <w:r w:rsidRPr="001D6FC5">
        <w:rPr>
          <w:rFonts w:ascii="Comic Sans MS" w:eastAsia="Times New Roman" w:hAnsi="Comic Sans MS" w:cs="Times New Roman"/>
          <w:color w:val="000000"/>
        </w:rPr>
        <w:t>the</w:t>
      </w:r>
      <w:proofErr w:type="gramEnd"/>
      <w:r w:rsidRPr="001D6FC5">
        <w:rPr>
          <w:rFonts w:ascii="Comic Sans MS" w:eastAsia="Times New Roman" w:hAnsi="Comic Sans MS" w:cs="Times New Roman"/>
          <w:color w:val="000000"/>
        </w:rPr>
        <w:t xml:space="preserve"> regular rhyme scheme</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rPr>
        <w:t xml:space="preserve">b) </w:t>
      </w:r>
      <w:proofErr w:type="gramStart"/>
      <w:r w:rsidRPr="001D6FC5">
        <w:rPr>
          <w:rFonts w:ascii="Arial" w:eastAsia="Times New Roman" w:hAnsi="Arial" w:cs="Arial"/>
          <w:b/>
          <w:bCs/>
          <w:color w:val="000000"/>
        </w:rPr>
        <w:t>refine</w:t>
      </w:r>
      <w:proofErr w:type="gramEnd"/>
      <w:r w:rsidRPr="001D6FC5">
        <w:rPr>
          <w:rFonts w:ascii="Arial" w:eastAsia="Times New Roman" w:hAnsi="Arial" w:cs="Arial"/>
          <w:b/>
          <w:bCs/>
          <w:color w:val="000000"/>
        </w:rPr>
        <w:t xml:space="preserve"> them as you go adding detail – new patterns you notice</w:t>
      </w:r>
    </w:p>
    <w:p w:rsidR="001D6FC5" w:rsidRPr="001D6FC5" w:rsidRDefault="001D6FC5" w:rsidP="001D6FC5">
      <w:pPr>
        <w:spacing w:after="0" w:line="240" w:lineRule="auto"/>
        <w:ind w:left="60" w:firstLine="380"/>
        <w:rPr>
          <w:rFonts w:ascii="Times New Roman" w:eastAsia="Times New Roman" w:hAnsi="Times New Roman" w:cs="Times New Roman"/>
          <w:sz w:val="24"/>
          <w:szCs w:val="24"/>
        </w:rPr>
      </w:pPr>
      <w:proofErr w:type="gramStart"/>
      <w:r w:rsidRPr="001D6FC5">
        <w:rPr>
          <w:rFonts w:ascii="Comic Sans MS" w:eastAsia="Times New Roman" w:hAnsi="Comic Sans MS" w:cs="Times New Roman"/>
          <w:color w:val="000000"/>
        </w:rPr>
        <w:t>the</w:t>
      </w:r>
      <w:proofErr w:type="gramEnd"/>
      <w:r w:rsidRPr="001D6FC5">
        <w:rPr>
          <w:rFonts w:ascii="Comic Sans MS" w:eastAsia="Times New Roman" w:hAnsi="Comic Sans MS" w:cs="Times New Roman"/>
          <w:color w:val="000000"/>
        </w:rPr>
        <w:t xml:space="preserve"> regular </w:t>
      </w:r>
      <w:proofErr w:type="spellStart"/>
      <w:r w:rsidRPr="001D6FC5">
        <w:rPr>
          <w:rFonts w:ascii="Comic Sans MS" w:eastAsia="Times New Roman" w:hAnsi="Comic Sans MS" w:cs="Times New Roman"/>
          <w:color w:val="000000"/>
        </w:rPr>
        <w:t>aabb</w:t>
      </w:r>
      <w:proofErr w:type="spellEnd"/>
      <w:r w:rsidRPr="001D6FC5">
        <w:rPr>
          <w:rFonts w:ascii="Comic Sans MS" w:eastAsia="Times New Roman" w:hAnsi="Comic Sans MS" w:cs="Times New Roman"/>
          <w:color w:val="000000"/>
        </w:rPr>
        <w:t xml:space="preserve"> rhyme scheme / use of rhyming couplets</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rPr>
        <w:t xml:space="preserve">c) </w:t>
      </w:r>
      <w:proofErr w:type="gramStart"/>
      <w:r w:rsidRPr="001D6FC5">
        <w:rPr>
          <w:rFonts w:ascii="Arial" w:eastAsia="Times New Roman" w:hAnsi="Arial" w:cs="Arial"/>
          <w:b/>
          <w:bCs/>
          <w:color w:val="000000"/>
        </w:rPr>
        <w:t>try</w:t>
      </w:r>
      <w:proofErr w:type="gramEnd"/>
      <w:r w:rsidRPr="001D6FC5">
        <w:rPr>
          <w:rFonts w:ascii="Arial" w:eastAsia="Times New Roman" w:hAnsi="Arial" w:cs="Arial"/>
          <w:b/>
          <w:bCs/>
          <w:color w:val="000000"/>
        </w:rPr>
        <w:t xml:space="preserve"> and add the EFFECT and IMPACT of techniques</w:t>
      </w:r>
    </w:p>
    <w:p w:rsidR="001D6FC5" w:rsidRPr="001D6FC5" w:rsidRDefault="001D6FC5" w:rsidP="001D6FC5">
      <w:pPr>
        <w:spacing w:after="0" w:line="240" w:lineRule="auto"/>
        <w:ind w:left="440"/>
        <w:rPr>
          <w:rFonts w:ascii="Times New Roman" w:eastAsia="Times New Roman" w:hAnsi="Times New Roman" w:cs="Times New Roman"/>
          <w:sz w:val="24"/>
          <w:szCs w:val="24"/>
        </w:rPr>
      </w:pPr>
      <w:proofErr w:type="gramStart"/>
      <w:r w:rsidRPr="001D6FC5">
        <w:rPr>
          <w:rFonts w:ascii="Comic Sans MS" w:eastAsia="Times New Roman" w:hAnsi="Comic Sans MS" w:cs="Times New Roman"/>
          <w:color w:val="000000"/>
        </w:rPr>
        <w:t>the</w:t>
      </w:r>
      <w:proofErr w:type="gramEnd"/>
      <w:r w:rsidRPr="001D6FC5">
        <w:rPr>
          <w:rFonts w:ascii="Comic Sans MS" w:eastAsia="Times New Roman" w:hAnsi="Comic Sans MS" w:cs="Times New Roman"/>
          <w:color w:val="000000"/>
        </w:rPr>
        <w:t xml:space="preserve"> regular </w:t>
      </w:r>
      <w:proofErr w:type="spellStart"/>
      <w:r w:rsidRPr="001D6FC5">
        <w:rPr>
          <w:rFonts w:ascii="Comic Sans MS" w:eastAsia="Times New Roman" w:hAnsi="Comic Sans MS" w:cs="Times New Roman"/>
          <w:color w:val="000000"/>
        </w:rPr>
        <w:t>aabb</w:t>
      </w:r>
      <w:proofErr w:type="spellEnd"/>
      <w:r w:rsidRPr="001D6FC5">
        <w:rPr>
          <w:rFonts w:ascii="Comic Sans MS" w:eastAsia="Times New Roman" w:hAnsi="Comic Sans MS" w:cs="Times New Roman"/>
          <w:color w:val="000000"/>
        </w:rPr>
        <w:t xml:space="preserve"> rhyming couplet rhyme scheme to convey Blake's attempts to capture and "frame" the </w:t>
      </w:r>
      <w:proofErr w:type="spellStart"/>
      <w:r w:rsidRPr="001D6FC5">
        <w:rPr>
          <w:rFonts w:ascii="Comic Sans MS" w:eastAsia="Times New Roman" w:hAnsi="Comic Sans MS" w:cs="Times New Roman"/>
          <w:color w:val="000000"/>
        </w:rPr>
        <w:t>Tyger</w:t>
      </w:r>
      <w:proofErr w:type="spellEnd"/>
      <w:r w:rsidRPr="001D6FC5">
        <w:rPr>
          <w:rFonts w:ascii="Comic Sans MS" w:eastAsia="Times New Roman" w:hAnsi="Comic Sans MS" w:cs="Times New Roman"/>
          <w:color w:val="000000"/>
        </w:rPr>
        <w:t xml:space="preserve"> in images and words</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rPr>
        <w:t xml:space="preserve">d) </w:t>
      </w:r>
      <w:proofErr w:type="gramStart"/>
      <w:r w:rsidRPr="001D6FC5">
        <w:rPr>
          <w:rFonts w:ascii="Arial" w:eastAsia="Times New Roman" w:hAnsi="Arial" w:cs="Arial"/>
          <w:b/>
          <w:bCs/>
          <w:color w:val="000000"/>
        </w:rPr>
        <w:t>you</w:t>
      </w:r>
      <w:proofErr w:type="gramEnd"/>
      <w:r w:rsidRPr="001D6FC5">
        <w:rPr>
          <w:rFonts w:ascii="Arial" w:eastAsia="Times New Roman" w:hAnsi="Arial" w:cs="Arial"/>
          <w:b/>
          <w:bCs/>
          <w:color w:val="000000"/>
        </w:rPr>
        <w:t xml:space="preserve"> may add more EFFECTS as you go</w:t>
      </w:r>
    </w:p>
    <w:p w:rsidR="001D6FC5" w:rsidRPr="001D6FC5" w:rsidRDefault="001D6FC5" w:rsidP="001D6FC5">
      <w:pPr>
        <w:spacing w:after="0" w:line="240" w:lineRule="auto"/>
        <w:ind w:left="440"/>
        <w:rPr>
          <w:rFonts w:ascii="Times New Roman" w:eastAsia="Times New Roman" w:hAnsi="Times New Roman" w:cs="Times New Roman"/>
          <w:sz w:val="24"/>
          <w:szCs w:val="24"/>
        </w:rPr>
      </w:pPr>
      <w:r w:rsidRPr="001D6FC5">
        <w:rPr>
          <w:rFonts w:ascii="Comic Sans MS" w:eastAsia="Times New Roman" w:hAnsi="Comic Sans MS" w:cs="Times New Roman"/>
          <w:color w:val="000000"/>
        </w:rPr>
        <w:t xml:space="preserve">and to reinforce the duality Blake recognizes in the </w:t>
      </w:r>
      <w:proofErr w:type="spellStart"/>
      <w:r w:rsidRPr="001D6FC5">
        <w:rPr>
          <w:rFonts w:ascii="Comic Sans MS" w:eastAsia="Times New Roman" w:hAnsi="Comic Sans MS" w:cs="Times New Roman"/>
          <w:color w:val="000000"/>
        </w:rPr>
        <w:t>Tyger</w:t>
      </w:r>
      <w:proofErr w:type="spellEnd"/>
      <w:r w:rsidRPr="001D6FC5">
        <w:rPr>
          <w:rFonts w:ascii="Comic Sans MS" w:eastAsia="Times New Roman" w:hAnsi="Comic Sans MS" w:cs="Times New Roman"/>
          <w:color w:val="000000"/>
        </w:rPr>
        <w:t xml:space="preserve"> – the complementary the Lamb and </w:t>
      </w:r>
      <w:proofErr w:type="spellStart"/>
      <w:r w:rsidRPr="001D6FC5">
        <w:rPr>
          <w:rFonts w:ascii="Comic Sans MS" w:eastAsia="Times New Roman" w:hAnsi="Comic Sans MS" w:cs="Times New Roman"/>
          <w:color w:val="000000"/>
        </w:rPr>
        <w:t>Tyger</w:t>
      </w:r>
      <w:proofErr w:type="spellEnd"/>
      <w:r w:rsidRPr="001D6FC5">
        <w:rPr>
          <w:rFonts w:ascii="Comic Sans MS" w:eastAsia="Times New Roman" w:hAnsi="Comic Sans MS" w:cs="Times New Roman"/>
          <w:color w:val="000000"/>
        </w:rPr>
        <w:t xml:space="preserve"> in each of us, the opposition between forces of good and evil, the way the </w:t>
      </w:r>
      <w:proofErr w:type="spellStart"/>
      <w:r w:rsidRPr="001D6FC5">
        <w:rPr>
          <w:rFonts w:ascii="Comic Sans MS" w:eastAsia="Times New Roman" w:hAnsi="Comic Sans MS" w:cs="Times New Roman"/>
          <w:color w:val="000000"/>
        </w:rPr>
        <w:t>Tyger</w:t>
      </w:r>
      <w:proofErr w:type="spellEnd"/>
      <w:r w:rsidRPr="001D6FC5">
        <w:rPr>
          <w:rFonts w:ascii="Comic Sans MS" w:eastAsia="Times New Roman" w:hAnsi="Comic Sans MS" w:cs="Times New Roman"/>
          <w:color w:val="000000"/>
        </w:rPr>
        <w:t xml:space="preserve"> inspires awe and fear</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rPr>
        <w:t>These may not occur in this order – you may see effects before you recognize patterns to the technique</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color w:val="000000"/>
        </w:rPr>
        <w:t>THE MATCH THE TECHNIQUES to the INTENTIONS to produce your plan</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color w:val="000000"/>
          <w:sz w:val="24"/>
          <w:szCs w:val="24"/>
        </w:rPr>
        <w:t xml:space="preserve">Think of different techniques you will be talking about. Know these in advance. Here are some to get you going. Remember if you are studying drama to think about </w:t>
      </w:r>
      <w:proofErr w:type="gramStart"/>
      <w:r w:rsidRPr="001D6FC5">
        <w:rPr>
          <w:rFonts w:ascii="Arial" w:eastAsia="Times New Roman" w:hAnsi="Arial" w:cs="Arial"/>
          <w:b/>
          <w:bCs/>
          <w:color w:val="000000"/>
          <w:sz w:val="24"/>
          <w:szCs w:val="24"/>
        </w:rPr>
        <w:t>Literary</w:t>
      </w:r>
      <w:proofErr w:type="gramEnd"/>
      <w:r w:rsidRPr="001D6FC5">
        <w:rPr>
          <w:rFonts w:ascii="Arial" w:eastAsia="Times New Roman" w:hAnsi="Arial" w:cs="Arial"/>
          <w:b/>
          <w:bCs/>
          <w:color w:val="000000"/>
          <w:sz w:val="24"/>
          <w:szCs w:val="24"/>
        </w:rPr>
        <w:t xml:space="preserve"> techniques, Dramatic techniques,</w:t>
      </w:r>
      <w:r w:rsidRPr="001D6FC5">
        <w:rPr>
          <w:rFonts w:ascii="Arial" w:eastAsia="Times New Roman" w:hAnsi="Arial" w:cs="Arial"/>
          <w:color w:val="000000"/>
          <w:sz w:val="24"/>
          <w:szCs w:val="24"/>
        </w:rPr>
        <w:t xml:space="preserve"> and for poetry, </w:t>
      </w:r>
      <w:r w:rsidRPr="001D6FC5">
        <w:rPr>
          <w:rFonts w:ascii="Arial" w:eastAsia="Times New Roman" w:hAnsi="Arial" w:cs="Arial"/>
          <w:b/>
          <w:bCs/>
          <w:color w:val="000000"/>
          <w:sz w:val="24"/>
          <w:szCs w:val="24"/>
        </w:rPr>
        <w:t>Poetic devices</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sz w:val="24"/>
          <w:szCs w:val="24"/>
        </w:rPr>
        <w:t>Verbal or Linguistic (not a comprehensive list)</w:t>
      </w:r>
    </w:p>
    <w:p w:rsidR="001D6FC5" w:rsidRPr="001D6FC5" w:rsidRDefault="001D6FC5" w:rsidP="001D6FC5">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 xml:space="preserve">Structural Features </w:t>
      </w:r>
      <w:r w:rsidRPr="001D6FC5">
        <w:rPr>
          <w:rFonts w:ascii="Arial" w:eastAsia="Times New Roman" w:hAnsi="Arial" w:cs="Arial"/>
          <w:color w:val="000000"/>
          <w:sz w:val="20"/>
          <w:szCs w:val="20"/>
        </w:rPr>
        <w:t>(rhyme, rhythm, lineation, stanza layout, sentencing, repetition, echoes, contrasts, antithesis, symmetry and balance in lines, foreshadowing, flashback)</w:t>
      </w:r>
    </w:p>
    <w:p w:rsidR="001D6FC5" w:rsidRPr="001D6FC5" w:rsidRDefault="001D6FC5" w:rsidP="001D6FC5">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 xml:space="preserve">Imagery </w:t>
      </w:r>
      <w:r w:rsidRPr="001D6FC5">
        <w:rPr>
          <w:rFonts w:ascii="Arial" w:eastAsia="Times New Roman" w:hAnsi="Arial" w:cs="Arial"/>
          <w:color w:val="000000"/>
          <w:sz w:val="20"/>
          <w:szCs w:val="20"/>
        </w:rPr>
        <w:t>(images, symbols, allusions (classical / biblical), similes, metaphors, personification)</w:t>
      </w:r>
    </w:p>
    <w:p w:rsidR="001D6FC5" w:rsidRPr="001D6FC5" w:rsidRDefault="001D6FC5" w:rsidP="001D6FC5">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Sound Devices</w:t>
      </w:r>
      <w:r w:rsidRPr="001D6FC5">
        <w:rPr>
          <w:rFonts w:ascii="Arial" w:eastAsia="Times New Roman" w:hAnsi="Arial" w:cs="Arial"/>
          <w:color w:val="000000"/>
          <w:sz w:val="20"/>
          <w:szCs w:val="20"/>
        </w:rPr>
        <w:t xml:space="preserve"> (alliteration, onomatopoeia, assonance)</w:t>
      </w:r>
    </w:p>
    <w:p w:rsidR="001D6FC5" w:rsidRPr="001D6FC5" w:rsidRDefault="001D6FC5" w:rsidP="001D6FC5">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 xml:space="preserve">Diction / Word Texture </w:t>
      </w:r>
    </w:p>
    <w:p w:rsidR="001D6FC5" w:rsidRPr="001D6FC5" w:rsidRDefault="001D6FC5" w:rsidP="001D6FC5">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 xml:space="preserve">Speaker / Narrative voice </w:t>
      </w:r>
      <w:r w:rsidRPr="001D6FC5">
        <w:rPr>
          <w:rFonts w:ascii="Arial" w:eastAsia="Times New Roman" w:hAnsi="Arial" w:cs="Arial"/>
          <w:color w:val="000000"/>
          <w:sz w:val="20"/>
          <w:szCs w:val="20"/>
        </w:rPr>
        <w:t>(who is talking? to whom?)</w:t>
      </w:r>
    </w:p>
    <w:p w:rsidR="001D6FC5" w:rsidRPr="001D6FC5" w:rsidRDefault="001D6FC5" w:rsidP="001D6FC5">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 xml:space="preserve">Tone </w:t>
      </w:r>
      <w:r w:rsidRPr="001D6FC5">
        <w:rPr>
          <w:rFonts w:ascii="Arial" w:eastAsia="Times New Roman" w:hAnsi="Arial" w:cs="Arial"/>
          <w:color w:val="000000"/>
          <w:sz w:val="20"/>
          <w:szCs w:val="20"/>
        </w:rPr>
        <w:t>(how this is achieved)</w:t>
      </w:r>
    </w:p>
    <w:p w:rsidR="001D6FC5" w:rsidRPr="001D6FC5" w:rsidRDefault="001D6FC5" w:rsidP="001D6FC5">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 xml:space="preserve">Other </w:t>
      </w:r>
      <w:r w:rsidRPr="001D6FC5">
        <w:rPr>
          <w:rFonts w:ascii="Arial" w:eastAsia="Times New Roman" w:hAnsi="Arial" w:cs="Arial"/>
          <w:color w:val="000000"/>
          <w:sz w:val="20"/>
          <w:szCs w:val="20"/>
        </w:rPr>
        <w:t>(use of irony verbal/situational/dramatic, puns, pronouns, hyperbole, turn-taking/interruptions, forms of address)</w:t>
      </w:r>
    </w:p>
    <w:p w:rsidR="001D6FC5" w:rsidRPr="001D6FC5" w:rsidRDefault="001D6FC5" w:rsidP="001D6FC5">
      <w:pPr>
        <w:spacing w:after="24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sz w:val="24"/>
          <w:szCs w:val="24"/>
        </w:rPr>
        <w:t>Non-verbal or Paralinguistic</w:t>
      </w:r>
    </w:p>
    <w:p w:rsidR="001D6FC5" w:rsidRPr="001D6FC5" w:rsidRDefault="001D6FC5" w:rsidP="001D6FC5">
      <w:pPr>
        <w:numPr>
          <w:ilvl w:val="0"/>
          <w:numId w:val="18"/>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Dramatic devices</w:t>
      </w:r>
      <w:r w:rsidRPr="001D6FC5">
        <w:rPr>
          <w:rFonts w:ascii="Arial" w:eastAsia="Times New Roman" w:hAnsi="Arial" w:cs="Arial"/>
          <w:color w:val="000000"/>
          <w:sz w:val="20"/>
          <w:szCs w:val="20"/>
        </w:rPr>
        <w:t xml:space="preserve"> (staging, set design, offstage action, onstage action, entrances and exits, costumes, props,)</w:t>
      </w:r>
    </w:p>
    <w:p w:rsidR="001D6FC5" w:rsidRPr="001D6FC5" w:rsidRDefault="001D6FC5" w:rsidP="001D6FC5">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Other: references to time, place, weather, juxtaposition of people, places, action</w:t>
      </w:r>
    </w:p>
    <w:p w:rsidR="001D6FC5" w:rsidRPr="001D6FC5" w:rsidRDefault="001D6FC5" w:rsidP="001D6FC5">
      <w:pPr>
        <w:numPr>
          <w:ilvl w:val="0"/>
          <w:numId w:val="20"/>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Posture, gesture, stance, facial expressions</w:t>
      </w:r>
    </w:p>
    <w:p w:rsidR="001D6FC5" w:rsidRPr="001D6FC5" w:rsidRDefault="001D6FC5" w:rsidP="001D6FC5">
      <w:pPr>
        <w:numPr>
          <w:ilvl w:val="0"/>
          <w:numId w:val="21"/>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lighting, sounds (off and on-stage)</w:t>
      </w:r>
    </w:p>
    <w:p w:rsidR="001D6FC5" w:rsidRPr="001D6FC5" w:rsidRDefault="001D6FC5" w:rsidP="001D6FC5">
      <w:pPr>
        <w:numPr>
          <w:ilvl w:val="0"/>
          <w:numId w:val="22"/>
        </w:numPr>
        <w:spacing w:after="0" w:line="240" w:lineRule="auto"/>
        <w:textAlignment w:val="baseline"/>
        <w:rPr>
          <w:rFonts w:ascii="Times New Roman" w:eastAsia="Times New Roman" w:hAnsi="Times New Roman" w:cs="Times New Roman"/>
          <w:color w:val="000000"/>
          <w:sz w:val="20"/>
          <w:szCs w:val="20"/>
        </w:rPr>
      </w:pPr>
      <w:r w:rsidRPr="001D6FC5">
        <w:rPr>
          <w:rFonts w:ascii="Arial" w:eastAsia="Times New Roman" w:hAnsi="Arial" w:cs="Arial"/>
          <w:color w:val="000000"/>
          <w:sz w:val="24"/>
          <w:szCs w:val="24"/>
        </w:rPr>
        <w:t>costumes, clothing</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spacing w:after="0" w:line="240" w:lineRule="auto"/>
        <w:rPr>
          <w:rFonts w:ascii="Times New Roman" w:eastAsia="Times New Roman" w:hAnsi="Times New Roman" w:cs="Times New Roman"/>
          <w:sz w:val="24"/>
          <w:szCs w:val="24"/>
        </w:rPr>
      </w:pPr>
      <w:r w:rsidRPr="001D6FC5">
        <w:rPr>
          <w:rFonts w:ascii="Arial" w:eastAsia="Times New Roman" w:hAnsi="Arial" w:cs="Arial"/>
          <w:b/>
          <w:bCs/>
          <w:color w:val="000000"/>
          <w:sz w:val="24"/>
          <w:szCs w:val="24"/>
        </w:rPr>
        <w:t>TRY and always think of how the techniques are used to develop these aspects: This is NOT a complete list</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23"/>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b/>
          <w:bCs/>
          <w:color w:val="000000"/>
          <w:sz w:val="24"/>
          <w:szCs w:val="24"/>
        </w:rPr>
        <w:t>Characters and Relationships</w:t>
      </w:r>
      <w:r w:rsidRPr="001D6FC5">
        <w:rPr>
          <w:rFonts w:ascii="Arial" w:eastAsia="Times New Roman" w:hAnsi="Arial" w:cs="Arial"/>
          <w:color w:val="000000"/>
          <w:sz w:val="24"/>
          <w:szCs w:val="24"/>
        </w:rPr>
        <w:t xml:space="preserve"> </w:t>
      </w:r>
      <w:r w:rsidRPr="001D6FC5">
        <w:rPr>
          <w:rFonts w:ascii="Arial" w:eastAsia="Times New Roman" w:hAnsi="Arial" w:cs="Arial"/>
          <w:i/>
          <w:iCs/>
          <w:color w:val="000000"/>
        </w:rPr>
        <w:t>shown through</w:t>
      </w:r>
      <w:r w:rsidRPr="001D6FC5">
        <w:rPr>
          <w:rFonts w:ascii="Arial" w:eastAsia="Times New Roman" w:hAnsi="Arial" w:cs="Arial"/>
          <w:b/>
          <w:bCs/>
          <w:i/>
          <w:iCs/>
          <w:color w:val="000000"/>
        </w:rPr>
        <w:t xml:space="preserve"> </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verbal</w:t>
      </w:r>
      <w:proofErr w:type="gramEnd"/>
      <w:r w:rsidRPr="001D6FC5">
        <w:rPr>
          <w:rFonts w:ascii="Arial" w:eastAsia="Times New Roman" w:hAnsi="Arial" w:cs="Arial"/>
          <w:b/>
          <w:bCs/>
          <w:i/>
          <w:iCs/>
          <w:color w:val="000000"/>
        </w:rPr>
        <w:t xml:space="preserve"> cues: </w:t>
      </w:r>
      <w:r w:rsidRPr="001D6FC5">
        <w:rPr>
          <w:rFonts w:ascii="Arial" w:eastAsia="Times New Roman" w:hAnsi="Arial" w:cs="Arial"/>
          <w:i/>
          <w:iCs/>
          <w:color w:val="000000"/>
        </w:rPr>
        <w:t>diction, forms of address, turn-taking/interruption -, who directs subject matter, who dominates speech, pronouns, tone of voice (look at punctuation), pace of speech (see punctuation)</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non-verbal</w:t>
      </w:r>
      <w:proofErr w:type="gramEnd"/>
      <w:r w:rsidRPr="001D6FC5">
        <w:rPr>
          <w:rFonts w:ascii="Arial" w:eastAsia="Times New Roman" w:hAnsi="Arial" w:cs="Arial"/>
          <w:i/>
          <w:iCs/>
          <w:color w:val="000000"/>
        </w:rPr>
        <w:t xml:space="preserve"> </w:t>
      </w:r>
      <w:r w:rsidRPr="001D6FC5">
        <w:rPr>
          <w:rFonts w:ascii="Arial" w:eastAsia="Times New Roman" w:hAnsi="Arial" w:cs="Arial"/>
          <w:b/>
          <w:bCs/>
          <w:i/>
          <w:iCs/>
          <w:color w:val="000000"/>
        </w:rPr>
        <w:t>cues:</w:t>
      </w:r>
      <w:r w:rsidRPr="001D6FC5">
        <w:rPr>
          <w:rFonts w:ascii="Arial" w:eastAsia="Times New Roman" w:hAnsi="Arial" w:cs="Arial"/>
          <w:i/>
          <w:iCs/>
          <w:color w:val="000000"/>
        </w:rPr>
        <w:t xml:space="preserve"> posture, gesture, stance, </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24"/>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b/>
          <w:bCs/>
          <w:color w:val="000000"/>
          <w:sz w:val="24"/>
          <w:szCs w:val="24"/>
        </w:rPr>
        <w:t>Plot and action</w:t>
      </w:r>
      <w:r w:rsidRPr="001D6FC5">
        <w:rPr>
          <w:rFonts w:ascii="Arial" w:eastAsia="Times New Roman" w:hAnsi="Arial" w:cs="Arial"/>
          <w:color w:val="000000"/>
          <w:sz w:val="24"/>
          <w:szCs w:val="24"/>
        </w:rPr>
        <w:t xml:space="preserve"> </w:t>
      </w:r>
      <w:r w:rsidRPr="001D6FC5">
        <w:rPr>
          <w:rFonts w:ascii="Arial" w:eastAsia="Times New Roman" w:hAnsi="Arial" w:cs="Arial"/>
          <w:i/>
          <w:iCs/>
          <w:color w:val="000000"/>
        </w:rPr>
        <w:t>shown through</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verbal</w:t>
      </w:r>
      <w:proofErr w:type="gramEnd"/>
      <w:r w:rsidRPr="001D6FC5">
        <w:rPr>
          <w:rFonts w:ascii="Arial" w:eastAsia="Times New Roman" w:hAnsi="Arial" w:cs="Arial"/>
          <w:b/>
          <w:bCs/>
          <w:i/>
          <w:iCs/>
          <w:color w:val="000000"/>
        </w:rPr>
        <w:t xml:space="preserve"> cues:</w:t>
      </w:r>
      <w:r w:rsidRPr="001D6FC5">
        <w:rPr>
          <w:rFonts w:ascii="Arial" w:eastAsia="Times New Roman" w:hAnsi="Arial" w:cs="Arial"/>
          <w:i/>
          <w:iCs/>
          <w:color w:val="000000"/>
        </w:rPr>
        <w:t xml:space="preserve"> subject matter, language, </w:t>
      </w:r>
      <w:proofErr w:type="spellStart"/>
      <w:r w:rsidRPr="001D6FC5">
        <w:rPr>
          <w:rFonts w:ascii="Arial" w:eastAsia="Times New Roman" w:hAnsi="Arial" w:cs="Arial"/>
          <w:i/>
          <w:iCs/>
          <w:color w:val="000000"/>
        </w:rPr>
        <w:t>humour</w:t>
      </w:r>
      <w:proofErr w:type="spellEnd"/>
      <w:r w:rsidRPr="001D6FC5">
        <w:rPr>
          <w:rFonts w:ascii="Arial" w:eastAsia="Times New Roman" w:hAnsi="Arial" w:cs="Arial"/>
          <w:i/>
          <w:iCs/>
          <w:color w:val="000000"/>
        </w:rPr>
        <w:t xml:space="preserve">, reported action, foreshadowing, flashback, </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non-verbal</w:t>
      </w:r>
      <w:proofErr w:type="gramEnd"/>
      <w:r w:rsidRPr="001D6FC5">
        <w:rPr>
          <w:rFonts w:ascii="Arial" w:eastAsia="Times New Roman" w:hAnsi="Arial" w:cs="Arial"/>
          <w:b/>
          <w:bCs/>
          <w:i/>
          <w:iCs/>
          <w:color w:val="000000"/>
        </w:rPr>
        <w:t xml:space="preserve"> cues:</w:t>
      </w:r>
      <w:r w:rsidRPr="001D6FC5">
        <w:rPr>
          <w:rFonts w:ascii="Arial" w:eastAsia="Times New Roman" w:hAnsi="Arial" w:cs="Arial"/>
          <w:b/>
          <w:bCs/>
          <w:color w:val="000000"/>
        </w:rPr>
        <w:t xml:space="preserve">  </w:t>
      </w:r>
      <w:r w:rsidRPr="001D6FC5">
        <w:rPr>
          <w:rFonts w:ascii="Arial" w:eastAsia="Times New Roman" w:hAnsi="Arial" w:cs="Arial"/>
          <w:color w:val="000000"/>
        </w:rPr>
        <w:t>objects on stage / mentioned, symbols</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25"/>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b/>
          <w:bCs/>
          <w:color w:val="000000"/>
          <w:sz w:val="24"/>
          <w:szCs w:val="24"/>
        </w:rPr>
        <w:t xml:space="preserve">Setting and Atmosphere </w:t>
      </w:r>
      <w:r w:rsidRPr="001D6FC5">
        <w:rPr>
          <w:rFonts w:ascii="Arial" w:eastAsia="Times New Roman" w:hAnsi="Arial" w:cs="Arial"/>
          <w:i/>
          <w:iCs/>
          <w:color w:val="000000"/>
        </w:rPr>
        <w:t>shown through</w:t>
      </w:r>
      <w:r w:rsidRPr="001D6FC5">
        <w:rPr>
          <w:rFonts w:ascii="Arial" w:eastAsia="Times New Roman" w:hAnsi="Arial" w:cs="Arial"/>
          <w:b/>
          <w:bCs/>
          <w:i/>
          <w:iCs/>
          <w:color w:val="000000"/>
        </w:rPr>
        <w:t xml:space="preserve"> </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verbal</w:t>
      </w:r>
      <w:proofErr w:type="gramEnd"/>
      <w:r w:rsidRPr="001D6FC5">
        <w:rPr>
          <w:rFonts w:ascii="Arial" w:eastAsia="Times New Roman" w:hAnsi="Arial" w:cs="Arial"/>
          <w:b/>
          <w:bCs/>
          <w:i/>
          <w:iCs/>
          <w:color w:val="000000"/>
        </w:rPr>
        <w:t xml:space="preserve"> cues:</w:t>
      </w:r>
      <w:r w:rsidRPr="001D6FC5">
        <w:rPr>
          <w:rFonts w:ascii="Arial" w:eastAsia="Times New Roman" w:hAnsi="Arial" w:cs="Arial"/>
          <w:i/>
          <w:iCs/>
          <w:color w:val="000000"/>
        </w:rPr>
        <w:t xml:space="preserve"> references to place, time, weather, diction</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non-verbal</w:t>
      </w:r>
      <w:proofErr w:type="gramEnd"/>
      <w:r w:rsidRPr="001D6FC5">
        <w:rPr>
          <w:rFonts w:ascii="Arial" w:eastAsia="Times New Roman" w:hAnsi="Arial" w:cs="Arial"/>
          <w:i/>
          <w:iCs/>
          <w:color w:val="000000"/>
        </w:rPr>
        <w:t xml:space="preserve"> </w:t>
      </w:r>
      <w:r w:rsidRPr="001D6FC5">
        <w:rPr>
          <w:rFonts w:ascii="Arial" w:eastAsia="Times New Roman" w:hAnsi="Arial" w:cs="Arial"/>
          <w:b/>
          <w:bCs/>
          <w:i/>
          <w:iCs/>
          <w:color w:val="000000"/>
        </w:rPr>
        <w:t>cues:</w:t>
      </w:r>
      <w:r w:rsidRPr="001D6FC5">
        <w:rPr>
          <w:rFonts w:ascii="Arial" w:eastAsia="Times New Roman" w:hAnsi="Arial" w:cs="Arial"/>
          <w:i/>
          <w:iCs/>
          <w:color w:val="000000"/>
        </w:rPr>
        <w:t xml:space="preserve"> lighting, sound effects, costume, props, stance, gesture, positioning, set design</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26"/>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b/>
          <w:bCs/>
          <w:color w:val="000000"/>
          <w:sz w:val="24"/>
          <w:szCs w:val="24"/>
        </w:rPr>
        <w:t>Issues, Themes and Ideas (conflicts/tension)</w:t>
      </w:r>
      <w:r w:rsidRPr="001D6FC5">
        <w:rPr>
          <w:rFonts w:ascii="Arial" w:eastAsia="Times New Roman" w:hAnsi="Arial" w:cs="Arial"/>
          <w:color w:val="000000"/>
          <w:sz w:val="24"/>
          <w:szCs w:val="24"/>
        </w:rPr>
        <w:t xml:space="preserve"> </w:t>
      </w:r>
      <w:r w:rsidRPr="001D6FC5">
        <w:rPr>
          <w:rFonts w:ascii="Arial" w:eastAsia="Times New Roman" w:hAnsi="Arial" w:cs="Arial"/>
          <w:i/>
          <w:iCs/>
          <w:color w:val="000000"/>
        </w:rPr>
        <w:t>shown through</w:t>
      </w:r>
      <w:r w:rsidRPr="001D6FC5">
        <w:rPr>
          <w:rFonts w:ascii="Arial" w:eastAsia="Times New Roman" w:hAnsi="Arial" w:cs="Arial"/>
          <w:color w:val="000000"/>
          <w:sz w:val="24"/>
          <w:szCs w:val="24"/>
        </w:rPr>
        <w:t xml:space="preserve"> </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verbal</w:t>
      </w:r>
      <w:proofErr w:type="gramEnd"/>
      <w:r w:rsidRPr="001D6FC5">
        <w:rPr>
          <w:rFonts w:ascii="Arial" w:eastAsia="Times New Roman" w:hAnsi="Arial" w:cs="Arial"/>
          <w:b/>
          <w:bCs/>
          <w:i/>
          <w:iCs/>
          <w:color w:val="000000"/>
        </w:rPr>
        <w:t xml:space="preserve"> cues:</w:t>
      </w:r>
      <w:r w:rsidRPr="001D6FC5">
        <w:rPr>
          <w:rFonts w:ascii="Arial" w:eastAsia="Times New Roman" w:hAnsi="Arial" w:cs="Arial"/>
          <w:i/>
          <w:iCs/>
          <w:color w:val="000000"/>
        </w:rPr>
        <w:t xml:space="preserve"> topic of conversation, images, symbols, </w:t>
      </w:r>
    </w:p>
    <w:p w:rsidR="001D6FC5" w:rsidRPr="001D6FC5" w:rsidRDefault="001D6FC5" w:rsidP="001D6FC5">
      <w:pPr>
        <w:spacing w:after="0" w:line="240" w:lineRule="auto"/>
        <w:ind w:left="360" w:firstLine="36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non-verbal</w:t>
      </w:r>
      <w:proofErr w:type="gramEnd"/>
      <w:r w:rsidRPr="001D6FC5">
        <w:rPr>
          <w:rFonts w:ascii="Arial" w:eastAsia="Times New Roman" w:hAnsi="Arial" w:cs="Arial"/>
          <w:i/>
          <w:iCs/>
          <w:color w:val="000000"/>
        </w:rPr>
        <w:t xml:space="preserve"> </w:t>
      </w:r>
      <w:r w:rsidRPr="001D6FC5">
        <w:rPr>
          <w:rFonts w:ascii="Arial" w:eastAsia="Times New Roman" w:hAnsi="Arial" w:cs="Arial"/>
          <w:b/>
          <w:bCs/>
          <w:i/>
          <w:iCs/>
          <w:color w:val="000000"/>
        </w:rPr>
        <w:t>cues:</w:t>
      </w:r>
      <w:r w:rsidRPr="001D6FC5">
        <w:rPr>
          <w:rFonts w:ascii="Arial" w:eastAsia="Times New Roman" w:hAnsi="Arial" w:cs="Arial"/>
          <w:i/>
          <w:iCs/>
          <w:color w:val="000000"/>
        </w:rPr>
        <w:t xml:space="preserve"> stance, symbolism of setting</w:t>
      </w:r>
    </w:p>
    <w:p w:rsidR="001D6FC5" w:rsidRPr="001D6FC5" w:rsidRDefault="001D6FC5" w:rsidP="001D6FC5">
      <w:pPr>
        <w:spacing w:after="0" w:line="240" w:lineRule="auto"/>
        <w:rPr>
          <w:rFonts w:ascii="Times New Roman" w:eastAsia="Times New Roman" w:hAnsi="Times New Roman" w:cs="Times New Roman"/>
          <w:sz w:val="24"/>
          <w:szCs w:val="24"/>
        </w:rPr>
      </w:pPr>
    </w:p>
    <w:p w:rsidR="001D6FC5" w:rsidRPr="001D6FC5" w:rsidRDefault="001D6FC5" w:rsidP="001D6FC5">
      <w:pPr>
        <w:numPr>
          <w:ilvl w:val="0"/>
          <w:numId w:val="27"/>
        </w:numPr>
        <w:spacing w:after="0" w:line="240" w:lineRule="auto"/>
        <w:textAlignment w:val="baseline"/>
        <w:rPr>
          <w:rFonts w:ascii="Verdana" w:eastAsia="Times New Roman" w:hAnsi="Verdana" w:cs="Times New Roman"/>
          <w:color w:val="000000"/>
          <w:sz w:val="20"/>
          <w:szCs w:val="20"/>
        </w:rPr>
      </w:pPr>
      <w:r w:rsidRPr="001D6FC5">
        <w:rPr>
          <w:rFonts w:ascii="Arial" w:eastAsia="Times New Roman" w:hAnsi="Arial" w:cs="Arial"/>
          <w:b/>
          <w:bCs/>
          <w:color w:val="000000"/>
          <w:sz w:val="24"/>
          <w:szCs w:val="24"/>
        </w:rPr>
        <w:t>Tone</w:t>
      </w:r>
      <w:r w:rsidRPr="001D6FC5">
        <w:rPr>
          <w:rFonts w:ascii="Arial" w:eastAsia="Times New Roman" w:hAnsi="Arial" w:cs="Arial"/>
          <w:color w:val="000000"/>
          <w:sz w:val="24"/>
          <w:szCs w:val="24"/>
        </w:rPr>
        <w:t xml:space="preserve"> </w:t>
      </w:r>
      <w:r w:rsidRPr="001D6FC5">
        <w:rPr>
          <w:rFonts w:ascii="Arial" w:eastAsia="Times New Roman" w:hAnsi="Arial" w:cs="Arial"/>
          <w:b/>
          <w:bCs/>
          <w:color w:val="000000"/>
          <w:sz w:val="24"/>
          <w:szCs w:val="24"/>
        </w:rPr>
        <w:t>and Mood</w:t>
      </w:r>
      <w:r w:rsidRPr="001D6FC5">
        <w:rPr>
          <w:rFonts w:ascii="Arial" w:eastAsia="Times New Roman" w:hAnsi="Arial" w:cs="Arial"/>
          <w:color w:val="000000"/>
          <w:sz w:val="24"/>
          <w:szCs w:val="24"/>
        </w:rPr>
        <w:t xml:space="preserve"> </w:t>
      </w:r>
      <w:r w:rsidRPr="001D6FC5">
        <w:rPr>
          <w:rFonts w:ascii="Arial" w:eastAsia="Times New Roman" w:hAnsi="Arial" w:cs="Arial"/>
          <w:i/>
          <w:iCs/>
          <w:color w:val="000000"/>
        </w:rPr>
        <w:t xml:space="preserve">shown through  - think of </w:t>
      </w:r>
      <w:proofErr w:type="spellStart"/>
      <w:r w:rsidRPr="001D6FC5">
        <w:rPr>
          <w:rFonts w:ascii="Arial" w:eastAsia="Times New Roman" w:hAnsi="Arial" w:cs="Arial"/>
          <w:i/>
          <w:iCs/>
          <w:color w:val="000000"/>
        </w:rPr>
        <w:t>humour</w:t>
      </w:r>
      <w:proofErr w:type="spellEnd"/>
      <w:r w:rsidRPr="001D6FC5">
        <w:rPr>
          <w:rFonts w:ascii="Arial" w:eastAsia="Times New Roman" w:hAnsi="Arial" w:cs="Arial"/>
          <w:i/>
          <w:iCs/>
          <w:color w:val="000000"/>
        </w:rPr>
        <w:t>, tensions, conflicts</w:t>
      </w:r>
    </w:p>
    <w:p w:rsidR="001D6FC5" w:rsidRPr="001D6FC5" w:rsidRDefault="001D6FC5" w:rsidP="001D6FC5">
      <w:pPr>
        <w:spacing w:after="0" w:line="240" w:lineRule="auto"/>
        <w:ind w:left="720"/>
        <w:rPr>
          <w:rFonts w:ascii="Times New Roman" w:eastAsia="Times New Roman" w:hAnsi="Times New Roman" w:cs="Times New Roman"/>
          <w:sz w:val="24"/>
          <w:szCs w:val="24"/>
        </w:rPr>
      </w:pPr>
      <w:proofErr w:type="gramStart"/>
      <w:r w:rsidRPr="001D6FC5">
        <w:rPr>
          <w:rFonts w:ascii="Arial" w:eastAsia="Times New Roman" w:hAnsi="Arial" w:cs="Arial"/>
          <w:b/>
          <w:bCs/>
          <w:i/>
          <w:iCs/>
          <w:color w:val="000000"/>
        </w:rPr>
        <w:t>verbal</w:t>
      </w:r>
      <w:proofErr w:type="gramEnd"/>
      <w:r w:rsidRPr="001D6FC5">
        <w:rPr>
          <w:rFonts w:ascii="Arial" w:eastAsia="Times New Roman" w:hAnsi="Arial" w:cs="Arial"/>
          <w:b/>
          <w:bCs/>
          <w:i/>
          <w:iCs/>
          <w:color w:val="000000"/>
        </w:rPr>
        <w:t xml:space="preserve"> cues:</w:t>
      </w:r>
      <w:r w:rsidRPr="001D6FC5">
        <w:rPr>
          <w:rFonts w:ascii="Arial" w:eastAsia="Times New Roman" w:hAnsi="Arial" w:cs="Arial"/>
          <w:i/>
          <w:iCs/>
          <w:color w:val="000000"/>
        </w:rPr>
        <w:t xml:space="preserve"> topic of conversation, images, symbols, diction, contrasts in imagery, structural features of the prose or poetry, angle of vision, puns/ verbal irony</w:t>
      </w:r>
    </w:p>
    <w:p w:rsidR="001D6FC5" w:rsidRDefault="001D6FC5" w:rsidP="001D6FC5">
      <w:proofErr w:type="gramStart"/>
      <w:r w:rsidRPr="001D6FC5">
        <w:rPr>
          <w:rFonts w:ascii="Arial" w:eastAsia="Times New Roman" w:hAnsi="Arial" w:cs="Arial"/>
          <w:b/>
          <w:bCs/>
          <w:i/>
          <w:iCs/>
          <w:color w:val="000000"/>
        </w:rPr>
        <w:t>non-verbal</w:t>
      </w:r>
      <w:proofErr w:type="gramEnd"/>
      <w:r w:rsidRPr="001D6FC5">
        <w:rPr>
          <w:rFonts w:ascii="Arial" w:eastAsia="Times New Roman" w:hAnsi="Arial" w:cs="Arial"/>
          <w:i/>
          <w:iCs/>
          <w:color w:val="000000"/>
        </w:rPr>
        <w:t xml:space="preserve"> </w:t>
      </w:r>
      <w:r w:rsidRPr="001D6FC5">
        <w:rPr>
          <w:rFonts w:ascii="Arial" w:eastAsia="Times New Roman" w:hAnsi="Arial" w:cs="Arial"/>
          <w:b/>
          <w:bCs/>
          <w:i/>
          <w:iCs/>
          <w:color w:val="000000"/>
        </w:rPr>
        <w:t>cues:</w:t>
      </w:r>
      <w:r w:rsidRPr="001D6FC5">
        <w:rPr>
          <w:rFonts w:ascii="Arial" w:eastAsia="Times New Roman" w:hAnsi="Arial" w:cs="Arial"/>
          <w:i/>
          <w:iCs/>
          <w:color w:val="000000"/>
        </w:rPr>
        <w:t xml:space="preserve"> characters' stance, posture or positioning, off and onstage action, noises, dramatic irony (situational)</w:t>
      </w:r>
    </w:p>
    <w:sectPr w:rsidR="001D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3EF0"/>
    <w:multiLevelType w:val="multilevel"/>
    <w:tmpl w:val="9944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6B15"/>
    <w:multiLevelType w:val="multilevel"/>
    <w:tmpl w:val="CC009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D49D4"/>
    <w:multiLevelType w:val="multilevel"/>
    <w:tmpl w:val="3E0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55CC"/>
    <w:multiLevelType w:val="multilevel"/>
    <w:tmpl w:val="903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553CE"/>
    <w:multiLevelType w:val="multilevel"/>
    <w:tmpl w:val="810A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A6F3B"/>
    <w:multiLevelType w:val="multilevel"/>
    <w:tmpl w:val="1578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25A5D"/>
    <w:multiLevelType w:val="multilevel"/>
    <w:tmpl w:val="F9C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67815"/>
    <w:multiLevelType w:val="multilevel"/>
    <w:tmpl w:val="3564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918D3"/>
    <w:multiLevelType w:val="multilevel"/>
    <w:tmpl w:val="3C1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C526D"/>
    <w:multiLevelType w:val="multilevel"/>
    <w:tmpl w:val="AB6486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15FB2"/>
    <w:multiLevelType w:val="hybridMultilevel"/>
    <w:tmpl w:val="F5CE6CC4"/>
    <w:lvl w:ilvl="0" w:tplc="206C51C0">
      <w:start w:val="8"/>
      <w:numFmt w:val="lowerLetter"/>
      <w:lvlText w:val="%1."/>
      <w:lvlJc w:val="left"/>
      <w:pPr>
        <w:tabs>
          <w:tab w:val="num" w:pos="720"/>
        </w:tabs>
        <w:ind w:left="720" w:hanging="360"/>
      </w:pPr>
    </w:lvl>
    <w:lvl w:ilvl="1" w:tplc="A1909446" w:tentative="1">
      <w:start w:val="1"/>
      <w:numFmt w:val="decimal"/>
      <w:lvlText w:val="%2."/>
      <w:lvlJc w:val="left"/>
      <w:pPr>
        <w:tabs>
          <w:tab w:val="num" w:pos="1440"/>
        </w:tabs>
        <w:ind w:left="1440" w:hanging="360"/>
      </w:pPr>
    </w:lvl>
    <w:lvl w:ilvl="2" w:tplc="A82666FC" w:tentative="1">
      <w:start w:val="1"/>
      <w:numFmt w:val="decimal"/>
      <w:lvlText w:val="%3."/>
      <w:lvlJc w:val="left"/>
      <w:pPr>
        <w:tabs>
          <w:tab w:val="num" w:pos="2160"/>
        </w:tabs>
        <w:ind w:left="2160" w:hanging="360"/>
      </w:pPr>
    </w:lvl>
    <w:lvl w:ilvl="3" w:tplc="3302616C" w:tentative="1">
      <w:start w:val="1"/>
      <w:numFmt w:val="decimal"/>
      <w:lvlText w:val="%4."/>
      <w:lvlJc w:val="left"/>
      <w:pPr>
        <w:tabs>
          <w:tab w:val="num" w:pos="2880"/>
        </w:tabs>
        <w:ind w:left="2880" w:hanging="360"/>
      </w:pPr>
    </w:lvl>
    <w:lvl w:ilvl="4" w:tplc="D1C4FA14" w:tentative="1">
      <w:start w:val="1"/>
      <w:numFmt w:val="decimal"/>
      <w:lvlText w:val="%5."/>
      <w:lvlJc w:val="left"/>
      <w:pPr>
        <w:tabs>
          <w:tab w:val="num" w:pos="3600"/>
        </w:tabs>
        <w:ind w:left="3600" w:hanging="360"/>
      </w:pPr>
    </w:lvl>
    <w:lvl w:ilvl="5" w:tplc="72D6DECC" w:tentative="1">
      <w:start w:val="1"/>
      <w:numFmt w:val="decimal"/>
      <w:lvlText w:val="%6."/>
      <w:lvlJc w:val="left"/>
      <w:pPr>
        <w:tabs>
          <w:tab w:val="num" w:pos="4320"/>
        </w:tabs>
        <w:ind w:left="4320" w:hanging="360"/>
      </w:pPr>
    </w:lvl>
    <w:lvl w:ilvl="6" w:tplc="E5E6683A" w:tentative="1">
      <w:start w:val="1"/>
      <w:numFmt w:val="decimal"/>
      <w:lvlText w:val="%7."/>
      <w:lvlJc w:val="left"/>
      <w:pPr>
        <w:tabs>
          <w:tab w:val="num" w:pos="5040"/>
        </w:tabs>
        <w:ind w:left="5040" w:hanging="360"/>
      </w:pPr>
    </w:lvl>
    <w:lvl w:ilvl="7" w:tplc="0700EE0A" w:tentative="1">
      <w:start w:val="1"/>
      <w:numFmt w:val="decimal"/>
      <w:lvlText w:val="%8."/>
      <w:lvlJc w:val="left"/>
      <w:pPr>
        <w:tabs>
          <w:tab w:val="num" w:pos="5760"/>
        </w:tabs>
        <w:ind w:left="5760" w:hanging="360"/>
      </w:pPr>
    </w:lvl>
    <w:lvl w:ilvl="8" w:tplc="9BEE9270" w:tentative="1">
      <w:start w:val="1"/>
      <w:numFmt w:val="decimal"/>
      <w:lvlText w:val="%9."/>
      <w:lvlJc w:val="left"/>
      <w:pPr>
        <w:tabs>
          <w:tab w:val="num" w:pos="6480"/>
        </w:tabs>
        <w:ind w:left="6480" w:hanging="360"/>
      </w:pPr>
    </w:lvl>
  </w:abstractNum>
  <w:abstractNum w:abstractNumId="11" w15:restartNumberingAfterBreak="0">
    <w:nsid w:val="33B4409D"/>
    <w:multiLevelType w:val="multilevel"/>
    <w:tmpl w:val="FC58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523E3"/>
    <w:multiLevelType w:val="multilevel"/>
    <w:tmpl w:val="CF12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B2DB0"/>
    <w:multiLevelType w:val="multilevel"/>
    <w:tmpl w:val="FFD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26DA0"/>
    <w:multiLevelType w:val="multilevel"/>
    <w:tmpl w:val="B2A2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D75C53"/>
    <w:multiLevelType w:val="multilevel"/>
    <w:tmpl w:val="354E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94042"/>
    <w:multiLevelType w:val="multilevel"/>
    <w:tmpl w:val="DD58F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52068A"/>
    <w:multiLevelType w:val="multilevel"/>
    <w:tmpl w:val="3DA8C2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B6582F"/>
    <w:multiLevelType w:val="multilevel"/>
    <w:tmpl w:val="7FB00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B2B38"/>
    <w:multiLevelType w:val="multilevel"/>
    <w:tmpl w:val="A360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07F58"/>
    <w:multiLevelType w:val="multilevel"/>
    <w:tmpl w:val="5D3881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000B23"/>
    <w:multiLevelType w:val="multilevel"/>
    <w:tmpl w:val="BDFA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8"/>
  </w:num>
  <w:num w:numId="6">
    <w:abstractNumId w:val="15"/>
  </w:num>
  <w:num w:numId="7">
    <w:abstractNumId w:val="21"/>
  </w:num>
  <w:num w:numId="8">
    <w:abstractNumId w:val="19"/>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lvlOverride w:ilvl="2">
      <w:lvl w:ilvl="2">
        <w:numFmt w:val="lowerLetter"/>
        <w:lvlText w:val="%3."/>
        <w:lvlJc w:val="left"/>
      </w:lvl>
    </w:lvlOverride>
  </w:num>
  <w:num w:numId="11">
    <w:abstractNumId w:val="18"/>
    <w:lvlOverride w:ilvl="1">
      <w:lvl w:ilvl="1">
        <w:numFmt w:val="bullet"/>
        <w:lvlText w:val=""/>
        <w:lvlJc w:val="left"/>
        <w:pPr>
          <w:tabs>
            <w:tab w:val="num" w:pos="1440"/>
          </w:tabs>
          <w:ind w:left="1440" w:hanging="360"/>
        </w:pPr>
        <w:rPr>
          <w:rFonts w:ascii="Symbol" w:hAnsi="Symbol" w:hint="default"/>
          <w:sz w:val="20"/>
        </w:rPr>
      </w:lvl>
    </w:lvlOverride>
  </w:num>
  <w:num w:numId="12">
    <w:abstractNumId w:val="20"/>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0"/>
  </w:num>
  <w:num w:numId="15">
    <w:abstractNumId w:val="7"/>
  </w:num>
  <w:num w:numId="16">
    <w:abstractNumId w:val="5"/>
  </w:num>
  <w:num w:numId="17">
    <w:abstractNumId w:val="12"/>
    <w:lvlOverride w:ilvl="0">
      <w:lvl w:ilvl="0">
        <w:numFmt w:val="lowerLetter"/>
        <w:lvlText w:val="%1."/>
        <w:lvlJc w:val="left"/>
      </w:lvl>
    </w:lvlOverride>
  </w:num>
  <w:num w:numId="18">
    <w:abstractNumId w:val="10"/>
  </w:num>
  <w:num w:numId="19">
    <w:abstractNumId w:val="10"/>
    <w:lvlOverride w:ilvl="0">
      <w:lvl w:ilvl="0" w:tplc="206C51C0">
        <w:numFmt w:val="lowerLetter"/>
        <w:lvlText w:val="%1."/>
        <w:lvlJc w:val="left"/>
      </w:lvl>
    </w:lvlOverride>
  </w:num>
  <w:num w:numId="20">
    <w:abstractNumId w:val="10"/>
    <w:lvlOverride w:ilvl="0">
      <w:lvl w:ilvl="0" w:tplc="206C51C0">
        <w:numFmt w:val="lowerLetter"/>
        <w:lvlText w:val="%1."/>
        <w:lvlJc w:val="left"/>
      </w:lvl>
    </w:lvlOverride>
  </w:num>
  <w:num w:numId="21">
    <w:abstractNumId w:val="10"/>
    <w:lvlOverride w:ilvl="0">
      <w:lvl w:ilvl="0" w:tplc="206C51C0">
        <w:numFmt w:val="lowerLetter"/>
        <w:lvlText w:val="%1."/>
        <w:lvlJc w:val="left"/>
      </w:lvl>
    </w:lvlOverride>
  </w:num>
  <w:num w:numId="22">
    <w:abstractNumId w:val="10"/>
    <w:lvlOverride w:ilvl="0">
      <w:lvl w:ilvl="0" w:tplc="206C51C0">
        <w:numFmt w:val="lowerLetter"/>
        <w:lvlText w:val="%1."/>
        <w:lvlJc w:val="left"/>
      </w:lvl>
    </w:lvlOverride>
  </w:num>
  <w:num w:numId="23">
    <w:abstractNumId w:val="3"/>
  </w:num>
  <w:num w:numId="24">
    <w:abstractNumId w:val="13"/>
  </w:num>
  <w:num w:numId="25">
    <w:abstractNumId w:val="6"/>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2F"/>
    <w:rsid w:val="001D6FC5"/>
    <w:rsid w:val="004666DF"/>
    <w:rsid w:val="00496B70"/>
    <w:rsid w:val="00B25B9E"/>
    <w:rsid w:val="00CE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7432-B7E7-4BB1-B3BA-25A9570B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8287">
      <w:bodyDiv w:val="1"/>
      <w:marLeft w:val="0"/>
      <w:marRight w:val="0"/>
      <w:marTop w:val="0"/>
      <w:marBottom w:val="0"/>
      <w:divBdr>
        <w:top w:val="none" w:sz="0" w:space="0" w:color="auto"/>
        <w:left w:val="none" w:sz="0" w:space="0" w:color="auto"/>
        <w:bottom w:val="none" w:sz="0" w:space="0" w:color="auto"/>
        <w:right w:val="none" w:sz="0" w:space="0" w:color="auto"/>
      </w:divBdr>
    </w:div>
    <w:div w:id="1097866321">
      <w:bodyDiv w:val="1"/>
      <w:marLeft w:val="0"/>
      <w:marRight w:val="0"/>
      <w:marTop w:val="0"/>
      <w:marBottom w:val="0"/>
      <w:divBdr>
        <w:top w:val="none" w:sz="0" w:space="0" w:color="auto"/>
        <w:left w:val="none" w:sz="0" w:space="0" w:color="auto"/>
        <w:bottom w:val="none" w:sz="0" w:space="0" w:color="auto"/>
        <w:right w:val="none" w:sz="0" w:space="0" w:color="auto"/>
      </w:divBdr>
      <w:divsChild>
        <w:div w:id="206401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dcterms:created xsi:type="dcterms:W3CDTF">2019-03-05T16:06:00Z</dcterms:created>
  <dcterms:modified xsi:type="dcterms:W3CDTF">2019-03-05T16:17:00Z</dcterms:modified>
</cp:coreProperties>
</file>