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214" w:rsidRDefault="006C6214" w:rsidP="006C6214"/>
    <w:p w:rsidR="006C6214" w:rsidRPr="001F4503" w:rsidRDefault="006C6214" w:rsidP="006C6214"/>
    <w:p w:rsidR="006C6214" w:rsidRPr="008C300A" w:rsidRDefault="006C6214" w:rsidP="006C6214">
      <w:pPr>
        <w:pStyle w:val="Heading1"/>
        <w:jc w:val="right"/>
        <w:rPr>
          <w:rFonts w:ascii="Arial Rounded MT Bold" w:hAnsi="Arial Rounded MT Bold" w:cs="Arial Unicode MS"/>
          <w:b w:val="0"/>
          <w:sz w:val="20"/>
          <w:szCs w:val="20"/>
        </w:rPr>
      </w:pPr>
      <w:r w:rsidRPr="008C300A">
        <w:rPr>
          <w:rFonts w:ascii="Arial Rounded MT Bold" w:hAnsi="Arial Rounded MT Bold" w:cs="Arial Unicode MS"/>
          <w:b w:val="0"/>
          <w:sz w:val="20"/>
          <w:szCs w:val="20"/>
        </w:rPr>
        <w:t>Name ____________________________</w:t>
      </w:r>
    </w:p>
    <w:p w:rsidR="006C6214" w:rsidRPr="008C300A" w:rsidRDefault="006C6214" w:rsidP="006C6214">
      <w:pPr>
        <w:pStyle w:val="Heading4"/>
        <w:jc w:val="right"/>
        <w:rPr>
          <w:rFonts w:ascii="Arial Rounded MT Bold" w:hAnsi="Arial Rounded MT Bold" w:cs="Arial Unicode MS"/>
          <w:b w:val="0"/>
          <w:sz w:val="20"/>
          <w:szCs w:val="20"/>
        </w:rPr>
      </w:pPr>
      <w:r w:rsidRPr="008C300A">
        <w:rPr>
          <w:rFonts w:ascii="Arial Rounded MT Bold" w:hAnsi="Arial Rounded MT Bold" w:cs="Arial Unicode MS"/>
          <w:b w:val="0"/>
          <w:sz w:val="20"/>
          <w:szCs w:val="20"/>
        </w:rPr>
        <w:t>Date ________Class     _______</w:t>
      </w:r>
    </w:p>
    <w:p w:rsidR="006C6214" w:rsidRPr="00DC33B6" w:rsidRDefault="006C6214" w:rsidP="006C6214">
      <w:pPr>
        <w:pStyle w:val="Heading2"/>
        <w:jc w:val="right"/>
        <w:rPr>
          <w:rFonts w:ascii="Arial Rounded MT Bold" w:hAnsi="Arial Rounded MT Bold" w:cs="Arial Unicode MS"/>
          <w:b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BE6FF" wp14:editId="52A99DE0">
                <wp:simplePos x="0" y="0"/>
                <wp:positionH relativeFrom="column">
                  <wp:posOffset>106680</wp:posOffset>
                </wp:positionH>
                <wp:positionV relativeFrom="paragraph">
                  <wp:posOffset>48895</wp:posOffset>
                </wp:positionV>
                <wp:extent cx="5943600" cy="342900"/>
                <wp:effectExtent l="1905" t="1270" r="0" b="0"/>
                <wp:wrapNone/>
                <wp:docPr id="38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214" w:rsidRPr="00A15E4D" w:rsidRDefault="006C6214" w:rsidP="006C6214">
                            <w:pPr>
                              <w:jc w:val="center"/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 w:rsidRPr="00A15E4D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Life of 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BE6FF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8.4pt;margin-top:3.85pt;width:46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9ftgIAALw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" filled="f" stroked="f">
                <v:textbox>
                  <w:txbxContent>
                    <w:p w:rsidR="006C6214" w:rsidRPr="00A15E4D" w:rsidRDefault="006C6214" w:rsidP="006C6214">
                      <w:pPr>
                        <w:jc w:val="center"/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 w:rsidRPr="00A15E4D">
                        <w:rPr>
                          <w:rFonts w:ascii="Britannic Bold" w:hAnsi="Britannic Bold"/>
                          <w:sz w:val="36"/>
                          <w:szCs w:val="36"/>
                        </w:rPr>
                        <w:t>Life of Pi</w:t>
                      </w:r>
                    </w:p>
                  </w:txbxContent>
                </v:textbox>
              </v:shape>
            </w:pict>
          </mc:Fallback>
        </mc:AlternateContent>
      </w:r>
      <w:r w:rsidRPr="008C300A">
        <w:rPr>
          <w:rFonts w:ascii="Arial Rounded MT Bold" w:hAnsi="Arial Rounded MT Bold"/>
          <w:b w:val="0"/>
          <w:sz w:val="20"/>
          <w:szCs w:val="20"/>
        </w:rPr>
        <w:t>Score</w:t>
      </w:r>
      <w:r w:rsidRPr="008C300A">
        <w:rPr>
          <w:rFonts w:ascii="Arial Rounded MT Bold" w:hAnsi="Arial Rounded MT Bold"/>
          <w:sz w:val="20"/>
          <w:szCs w:val="20"/>
        </w:rPr>
        <w:t xml:space="preserve">   </w:t>
      </w:r>
      <w:r w:rsidRPr="00DC33B6">
        <w:rPr>
          <w:rFonts w:ascii="Arial Rounded MT Bold" w:hAnsi="Arial Rounded MT Bold"/>
          <w:b w:val="0"/>
          <w:sz w:val="20"/>
          <w:szCs w:val="20"/>
        </w:rPr>
        <w:t xml:space="preserve">_____________________     </w:t>
      </w:r>
    </w:p>
    <w:p w:rsidR="006C6214" w:rsidRPr="008C300A" w:rsidRDefault="006C6214" w:rsidP="006C6214">
      <w:pPr>
        <w:jc w:val="center"/>
        <w:rPr>
          <w:rFonts w:ascii="Arial Rounded MT Bold" w:hAnsi="Arial Rounded MT Bold"/>
          <w:b/>
        </w:rPr>
      </w:pPr>
    </w:p>
    <w:p w:rsidR="006C6214" w:rsidRPr="008C300A" w:rsidRDefault="006C6214" w:rsidP="006C6214">
      <w:pPr>
        <w:jc w:val="center"/>
        <w:rPr>
          <w:rFonts w:ascii="Arial Rounded MT Bold" w:hAnsi="Arial Rounded MT Bold"/>
        </w:rPr>
      </w:pPr>
    </w:p>
    <w:p w:rsidR="006C6214" w:rsidRPr="008C300A" w:rsidRDefault="006C6214" w:rsidP="006C6214">
      <w:pPr>
        <w:jc w:val="center"/>
        <w:rPr>
          <w:rFonts w:ascii="Arial Rounded MT Bold" w:hAnsi="Arial Rounded MT Bold"/>
        </w:rPr>
      </w:pPr>
      <w:r w:rsidRPr="008C300A">
        <w:rPr>
          <w:rFonts w:ascii="Arial Rounded MT Bold" w:hAnsi="Arial Rounded MT Bold"/>
        </w:rPr>
        <w:t>Chapters 30-36</w:t>
      </w:r>
    </w:p>
    <w:p w:rsidR="006C6214" w:rsidRPr="008C300A" w:rsidRDefault="006C6214" w:rsidP="006C6214">
      <w:pPr>
        <w:tabs>
          <w:tab w:val="num" w:pos="2268"/>
        </w:tabs>
        <w:jc w:val="center"/>
        <w:rPr>
          <w:rFonts w:ascii="Arial Rounded MT Bold" w:hAnsi="Arial Rounded MT Bold"/>
        </w:rPr>
      </w:pPr>
      <w:r w:rsidRPr="008C300A">
        <w:rPr>
          <w:rFonts w:ascii="Arial Rounded MT Bold" w:hAnsi="Arial Rounded MT Bold"/>
          <w:smallCaps/>
        </w:rPr>
        <w:t>Activity Guide Questions</w:t>
      </w:r>
    </w:p>
    <w:p w:rsidR="006C6214" w:rsidRPr="008C300A" w:rsidRDefault="006C6214" w:rsidP="006C6214">
      <w:pPr>
        <w:rPr>
          <w:b/>
        </w:rPr>
      </w:pPr>
    </w:p>
    <w:p w:rsidR="006C6214" w:rsidRPr="008C300A" w:rsidRDefault="006C6214" w:rsidP="006C6214">
      <w:pPr>
        <w:rPr>
          <w:sz w:val="22"/>
          <w:szCs w:val="22"/>
        </w:rPr>
      </w:pPr>
      <w:r w:rsidRPr="008C300A">
        <w:rPr>
          <w:i/>
          <w:sz w:val="22"/>
          <w:szCs w:val="22"/>
        </w:rPr>
        <w:t>Directions</w:t>
      </w:r>
      <w:r w:rsidRPr="008C300A">
        <w:rPr>
          <w:sz w:val="22"/>
          <w:szCs w:val="22"/>
        </w:rPr>
        <w:t>: Read the chapters and answer the questions below in complete sentences.</w:t>
      </w:r>
    </w:p>
    <w:p w:rsidR="006C6214" w:rsidRDefault="006C6214" w:rsidP="006C6214">
      <w:pPr>
        <w:spacing w:before="100" w:beforeAutospacing="1" w:after="100" w:afterAutospacing="1"/>
        <w:rPr>
          <w:rFonts w:ascii="Arial Rounded MT Bold" w:hAnsi="Arial Rounded MT Bold"/>
          <w:bCs/>
          <w:color w:val="FFFFFF"/>
          <w:sz w:val="20"/>
          <w:szCs w:val="27"/>
        </w:rPr>
      </w:pPr>
      <w:r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>COMPREHENSION</w:t>
      </w:r>
      <w:r w:rsidRPr="003C005A">
        <w:rPr>
          <w:rFonts w:ascii="Arial Rounded MT Bold" w:hAnsi="Arial Rounded MT Bold"/>
          <w:bCs/>
          <w:color w:val="FFFFFF"/>
          <w:sz w:val="20"/>
          <w:szCs w:val="27"/>
        </w:rPr>
        <w:t xml:space="preserve"> </w:t>
      </w:r>
    </w:p>
    <w:p w:rsidR="006C6214" w:rsidRPr="00A64E6B" w:rsidRDefault="006C6214" w:rsidP="006C6214">
      <w:pPr>
        <w:numPr>
          <w:ilvl w:val="0"/>
          <w:numId w:val="2"/>
        </w:numPr>
        <w:autoSpaceDE w:val="0"/>
        <w:autoSpaceDN w:val="0"/>
        <w:adjustRightInd w:val="0"/>
        <w:ind w:left="270"/>
        <w:rPr>
          <w:sz w:val="22"/>
          <w:szCs w:val="22"/>
        </w:rPr>
      </w:pPr>
      <w:r w:rsidRPr="00A64E6B">
        <w:rPr>
          <w:bCs/>
          <w:sz w:val="22"/>
          <w:szCs w:val="22"/>
        </w:rPr>
        <w:t xml:space="preserve">What surprises the </w:t>
      </w:r>
      <w:r>
        <w:rPr>
          <w:bCs/>
          <w:sz w:val="22"/>
          <w:szCs w:val="22"/>
        </w:rPr>
        <w:t xml:space="preserve">fictitious </w:t>
      </w:r>
      <w:r w:rsidRPr="00A64E6B">
        <w:rPr>
          <w:bCs/>
          <w:sz w:val="22"/>
          <w:szCs w:val="22"/>
        </w:rPr>
        <w:t xml:space="preserve">author when he visits Pi at his home in the beginning of Chapter 30? </w:t>
      </w:r>
    </w:p>
    <w:p w:rsidR="006C6214" w:rsidRDefault="006C6214" w:rsidP="006C6214">
      <w:pPr>
        <w:autoSpaceDE w:val="0"/>
        <w:autoSpaceDN w:val="0"/>
        <w:adjustRightInd w:val="0"/>
        <w:rPr>
          <w:bCs/>
          <w:i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Pr="00A64E6B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Pr="00A64E6B" w:rsidRDefault="006C6214" w:rsidP="006C6214">
      <w:pPr>
        <w:numPr>
          <w:ilvl w:val="0"/>
          <w:numId w:val="2"/>
        </w:numPr>
        <w:autoSpaceDE w:val="0"/>
        <w:autoSpaceDN w:val="0"/>
        <w:adjustRightInd w:val="0"/>
        <w:ind w:left="270"/>
        <w:rPr>
          <w:sz w:val="22"/>
          <w:szCs w:val="22"/>
        </w:rPr>
      </w:pPr>
      <w:r w:rsidRPr="004C2DA7">
        <w:rPr>
          <w:sz w:val="22"/>
          <w:szCs w:val="22"/>
        </w:rPr>
        <w:t xml:space="preserve">What is </w:t>
      </w:r>
      <w:proofErr w:type="spellStart"/>
      <w:r w:rsidRPr="004C2DA7">
        <w:rPr>
          <w:sz w:val="22"/>
          <w:szCs w:val="22"/>
        </w:rPr>
        <w:t>Meena’s</w:t>
      </w:r>
      <w:proofErr w:type="spellEnd"/>
      <w:r w:rsidRPr="004C2DA7">
        <w:rPr>
          <w:sz w:val="22"/>
          <w:szCs w:val="22"/>
        </w:rPr>
        <w:t xml:space="preserve"> occupation? </w:t>
      </w: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Pr="004C2DA7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Pr="004C2DA7" w:rsidRDefault="006C6214" w:rsidP="006C6214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6C6214" w:rsidRPr="00535AF1" w:rsidRDefault="006C6214" w:rsidP="006C6214">
      <w:pPr>
        <w:numPr>
          <w:ilvl w:val="0"/>
          <w:numId w:val="2"/>
        </w:numPr>
        <w:autoSpaceDE w:val="0"/>
        <w:autoSpaceDN w:val="0"/>
        <w:adjustRightInd w:val="0"/>
        <w:ind w:left="270"/>
        <w:rPr>
          <w:i/>
          <w:iCs/>
          <w:sz w:val="22"/>
          <w:szCs w:val="22"/>
        </w:rPr>
      </w:pPr>
      <w:r w:rsidRPr="004C2DA7">
        <w:rPr>
          <w:sz w:val="22"/>
          <w:szCs w:val="22"/>
        </w:rPr>
        <w:t xml:space="preserve">What term is used to describe the unusual cohabitations of various animals, specifically predator and prey? </w:t>
      </w:r>
    </w:p>
    <w:p w:rsidR="006C6214" w:rsidRDefault="006C6214" w:rsidP="006C6214">
      <w:pPr>
        <w:autoSpaceDE w:val="0"/>
        <w:autoSpaceDN w:val="0"/>
        <w:adjustRightInd w:val="0"/>
        <w:ind w:left="270"/>
        <w:rPr>
          <w:i/>
          <w:iCs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ind w:left="270"/>
        <w:rPr>
          <w:i/>
          <w:iCs/>
          <w:sz w:val="22"/>
          <w:szCs w:val="22"/>
        </w:rPr>
      </w:pPr>
    </w:p>
    <w:p w:rsidR="006C6214" w:rsidRPr="00A64E6B" w:rsidRDefault="006C6214" w:rsidP="006C6214">
      <w:pPr>
        <w:autoSpaceDE w:val="0"/>
        <w:autoSpaceDN w:val="0"/>
        <w:adjustRightInd w:val="0"/>
        <w:rPr>
          <w:i/>
          <w:iCs/>
          <w:sz w:val="22"/>
          <w:szCs w:val="22"/>
        </w:rPr>
      </w:pPr>
    </w:p>
    <w:p w:rsidR="006C6214" w:rsidRPr="004C2DA7" w:rsidRDefault="006C6214" w:rsidP="006C6214">
      <w:pPr>
        <w:autoSpaceDE w:val="0"/>
        <w:autoSpaceDN w:val="0"/>
        <w:adjustRightInd w:val="0"/>
        <w:rPr>
          <w:i/>
          <w:iCs/>
          <w:sz w:val="22"/>
          <w:szCs w:val="22"/>
        </w:rPr>
      </w:pPr>
    </w:p>
    <w:p w:rsidR="006C6214" w:rsidRPr="004C2DA7" w:rsidRDefault="006C6214" w:rsidP="006C6214">
      <w:pPr>
        <w:autoSpaceDE w:val="0"/>
        <w:autoSpaceDN w:val="0"/>
        <w:adjustRightInd w:val="0"/>
        <w:rPr>
          <w:color w:val="993300"/>
          <w:sz w:val="22"/>
          <w:szCs w:val="22"/>
        </w:rPr>
      </w:pPr>
    </w:p>
    <w:p w:rsidR="006C6214" w:rsidRPr="00A64E6B" w:rsidRDefault="006C6214" w:rsidP="006C6214">
      <w:pPr>
        <w:numPr>
          <w:ilvl w:val="0"/>
          <w:numId w:val="2"/>
        </w:numPr>
        <w:autoSpaceDE w:val="0"/>
        <w:autoSpaceDN w:val="0"/>
        <w:adjustRightInd w:val="0"/>
        <w:ind w:left="270"/>
        <w:rPr>
          <w:sz w:val="22"/>
          <w:szCs w:val="22"/>
        </w:rPr>
      </w:pPr>
      <w:r w:rsidRPr="004C2DA7">
        <w:rPr>
          <w:sz w:val="22"/>
          <w:szCs w:val="22"/>
        </w:rPr>
        <w:t xml:space="preserve">When Pi’s family leaves for Canada, how old is he? </w:t>
      </w: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Pr="004C2DA7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Pr="004C2DA7" w:rsidRDefault="006C6214" w:rsidP="006C6214">
      <w:pPr>
        <w:autoSpaceDE w:val="0"/>
        <w:autoSpaceDN w:val="0"/>
        <w:adjustRightInd w:val="0"/>
        <w:rPr>
          <w:sz w:val="22"/>
          <w:szCs w:val="22"/>
        </w:rPr>
      </w:pPr>
    </w:p>
    <w:p w:rsidR="006C6214" w:rsidRDefault="006C6214" w:rsidP="006C6214">
      <w:pPr>
        <w:numPr>
          <w:ilvl w:val="0"/>
          <w:numId w:val="2"/>
        </w:numPr>
        <w:autoSpaceDE w:val="0"/>
        <w:autoSpaceDN w:val="0"/>
        <w:adjustRightInd w:val="0"/>
        <w:ind w:left="270"/>
        <w:rPr>
          <w:i/>
          <w:sz w:val="22"/>
          <w:szCs w:val="22"/>
        </w:rPr>
      </w:pPr>
      <w:r w:rsidRPr="004C2DA7">
        <w:rPr>
          <w:bCs/>
          <w:sz w:val="22"/>
          <w:szCs w:val="22"/>
        </w:rPr>
        <w:t>The</w:t>
      </w:r>
      <w:r w:rsidRPr="004C2DA7">
        <w:rPr>
          <w:b/>
          <w:bCs/>
          <w:color w:val="993300"/>
          <w:sz w:val="22"/>
          <w:szCs w:val="22"/>
        </w:rPr>
        <w:t xml:space="preserve"> </w:t>
      </w:r>
      <w:r>
        <w:rPr>
          <w:sz w:val="22"/>
          <w:szCs w:val="22"/>
        </w:rPr>
        <w:t>fictitious</w:t>
      </w:r>
      <w:r w:rsidRPr="004C2DA7">
        <w:rPr>
          <w:sz w:val="22"/>
          <w:szCs w:val="22"/>
        </w:rPr>
        <w:t xml:space="preserve"> author continues to learn more about Pi. In Chapter 36 what does the narrator learn about Pi? </w:t>
      </w:r>
    </w:p>
    <w:p w:rsidR="006C6214" w:rsidRDefault="006C6214" w:rsidP="006C6214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C6214" w:rsidRPr="00A35B84" w:rsidRDefault="006C6214" w:rsidP="006C6214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C6214" w:rsidRPr="00A64E6B" w:rsidRDefault="006C6214" w:rsidP="006C6214">
      <w:pPr>
        <w:numPr>
          <w:ilvl w:val="0"/>
          <w:numId w:val="2"/>
        </w:numPr>
        <w:autoSpaceDE w:val="0"/>
        <w:autoSpaceDN w:val="0"/>
        <w:adjustRightInd w:val="0"/>
        <w:ind w:left="270"/>
        <w:rPr>
          <w:i/>
          <w:sz w:val="22"/>
          <w:szCs w:val="22"/>
        </w:rPr>
      </w:pPr>
      <w:r w:rsidRPr="00A35B84">
        <w:rPr>
          <w:iCs/>
          <w:sz w:val="22"/>
          <w:szCs w:val="22"/>
        </w:rPr>
        <w:t xml:space="preserve">What is Pi’s school motto? </w:t>
      </w:r>
    </w:p>
    <w:p w:rsidR="006C6214" w:rsidRDefault="006C6214" w:rsidP="006C6214">
      <w:pPr>
        <w:autoSpaceDE w:val="0"/>
        <w:autoSpaceDN w:val="0"/>
        <w:adjustRightInd w:val="0"/>
        <w:rPr>
          <w:i/>
          <w:iCs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i/>
          <w:iCs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i/>
          <w:iCs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i/>
          <w:iCs/>
          <w:sz w:val="22"/>
          <w:szCs w:val="22"/>
        </w:rPr>
      </w:pPr>
    </w:p>
    <w:p w:rsidR="006C6214" w:rsidRDefault="006C6214" w:rsidP="006C6214">
      <w:pPr>
        <w:autoSpaceDE w:val="0"/>
        <w:autoSpaceDN w:val="0"/>
        <w:adjustRightInd w:val="0"/>
        <w:rPr>
          <w:i/>
          <w:iCs/>
          <w:sz w:val="22"/>
          <w:szCs w:val="22"/>
        </w:rPr>
      </w:pPr>
    </w:p>
    <w:p w:rsidR="006C6214" w:rsidRPr="00AA2A28" w:rsidRDefault="006C6214" w:rsidP="006C6214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C6214" w:rsidRPr="003C005A" w:rsidRDefault="006C6214" w:rsidP="006C6214">
      <w:pPr>
        <w:ind w:left="270" w:hanging="360"/>
        <w:rPr>
          <w:rFonts w:ascii="Arial Rounded MT Bold" w:hAnsi="Arial Rounded MT Bold"/>
          <w:bCs/>
          <w:color w:val="FFFFFF"/>
          <w:sz w:val="20"/>
          <w:szCs w:val="27"/>
        </w:rPr>
      </w:pPr>
      <w:r w:rsidRPr="00DE34A6"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>APPLICATION</w:t>
      </w:r>
    </w:p>
    <w:p w:rsidR="006C6214" w:rsidRDefault="006C6214" w:rsidP="006C6214">
      <w:pPr>
        <w:rPr>
          <w:color w:val="1F497D"/>
          <w:sz w:val="22"/>
          <w:szCs w:val="22"/>
        </w:rPr>
      </w:pPr>
    </w:p>
    <w:p w:rsidR="006C6214" w:rsidRPr="00A64E6B" w:rsidRDefault="006C6214" w:rsidP="006C6214">
      <w:pPr>
        <w:pStyle w:val="Default"/>
        <w:pageBreakBefore w:val="0"/>
        <w:numPr>
          <w:ilvl w:val="0"/>
          <w:numId w:val="2"/>
        </w:numPr>
        <w:ind w:left="270"/>
      </w:pPr>
      <w:r>
        <w:rPr>
          <w:color w:val="auto"/>
        </w:rPr>
        <w:t xml:space="preserve">Connect Pi’s comment, </w:t>
      </w:r>
      <w:r w:rsidRPr="004C2DA7">
        <w:rPr>
          <w:color w:val="auto"/>
        </w:rPr>
        <w:t xml:space="preserve">“measure of madness that moves </w:t>
      </w:r>
      <w:r>
        <w:rPr>
          <w:color w:val="auto"/>
        </w:rPr>
        <w:t>life in strange but saving ways,</w:t>
      </w:r>
      <w:r w:rsidRPr="004C2DA7">
        <w:rPr>
          <w:color w:val="auto"/>
        </w:rPr>
        <w:t>”</w:t>
      </w:r>
      <w:r w:rsidRPr="00BF4013">
        <w:rPr>
          <w:color w:val="auto"/>
        </w:rPr>
        <w:t xml:space="preserve"> with zoomorphis</w:t>
      </w:r>
      <w:r>
        <w:rPr>
          <w:color w:val="auto"/>
        </w:rPr>
        <w:t xml:space="preserve">m? </w:t>
      </w:r>
      <w:r>
        <w:rPr>
          <w:i/>
          <w:color w:val="C0504D"/>
        </w:rPr>
        <w:t xml:space="preserve"> </w:t>
      </w: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Default="006C6214" w:rsidP="006C6214">
      <w:pPr>
        <w:pStyle w:val="Default"/>
        <w:pageBreakBefore w:val="0"/>
        <w:rPr>
          <w:i/>
          <w:color w:val="C0504D"/>
        </w:rPr>
      </w:pPr>
    </w:p>
    <w:p w:rsidR="006C6214" w:rsidRPr="004B1A65" w:rsidRDefault="006C6214" w:rsidP="006C6214">
      <w:pPr>
        <w:pStyle w:val="Default"/>
        <w:pageBreakBefore w:val="0"/>
      </w:pPr>
    </w:p>
    <w:p w:rsidR="006C6214" w:rsidRPr="004B1A65" w:rsidRDefault="006C6214" w:rsidP="006C6214">
      <w:pPr>
        <w:pStyle w:val="Default"/>
        <w:pageBreakBefore w:val="0"/>
        <w:ind w:left="270"/>
      </w:pPr>
    </w:p>
    <w:p w:rsidR="006C6214" w:rsidRPr="00A64E6B" w:rsidRDefault="006C6214" w:rsidP="006C6214">
      <w:pPr>
        <w:pStyle w:val="Default"/>
        <w:pageBreakBefore w:val="0"/>
        <w:numPr>
          <w:ilvl w:val="0"/>
          <w:numId w:val="2"/>
        </w:numPr>
        <w:ind w:left="270"/>
        <w:rPr>
          <w:color w:val="C0504D"/>
        </w:rPr>
      </w:pPr>
      <w:r>
        <w:rPr>
          <w:noProof/>
        </w:rPr>
        <w:drawing>
          <wp:anchor distT="268224" distB="265811" distL="400812" distR="393700" simplePos="0" relativeHeight="251663360" behindDoc="1" locked="0" layoutInCell="1" allowOverlap="1" wp14:anchorId="501A8107" wp14:editId="23D4BD8A">
            <wp:simplePos x="0" y="0"/>
            <wp:positionH relativeFrom="column">
              <wp:posOffset>3806825</wp:posOffset>
            </wp:positionH>
            <wp:positionV relativeFrom="paragraph">
              <wp:posOffset>6985</wp:posOffset>
            </wp:positionV>
            <wp:extent cx="2219325" cy="1538605"/>
            <wp:effectExtent l="323850" t="323850" r="333375" b="328295"/>
            <wp:wrapTight wrapText="bothSides">
              <wp:wrapPolygon edited="0">
                <wp:start x="2410" y="-4546"/>
                <wp:lineTo x="-2410" y="-4012"/>
                <wp:lineTo x="-2410" y="267"/>
                <wp:lineTo x="-3152" y="267"/>
                <wp:lineTo x="-3152" y="21930"/>
                <wp:lineTo x="-371" y="25407"/>
                <wp:lineTo x="-185" y="25941"/>
                <wp:lineTo x="19468" y="25941"/>
                <wp:lineTo x="19653" y="25407"/>
                <wp:lineTo x="23732" y="21930"/>
                <wp:lineTo x="23732" y="21662"/>
                <wp:lineTo x="24659" y="17651"/>
                <wp:lineTo x="24659" y="267"/>
                <wp:lineTo x="21878" y="-3744"/>
                <wp:lineTo x="21693" y="-4546"/>
                <wp:lineTo x="2410" y="-4546"/>
              </wp:wrapPolygon>
            </wp:wrapTight>
            <wp:docPr id="382" name="Picture 3" descr="F:\BUSINESS UNITS\NOVEL and DRAMA UNITS\Pi Images\bir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USINESS UNITS\NOVEL and DRAMA UNITS\Pi Images\bir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38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DA7">
        <w:rPr>
          <w:color w:val="auto"/>
        </w:rPr>
        <w:t xml:space="preserve">What are the final words the </w:t>
      </w:r>
      <w:r>
        <w:rPr>
          <w:color w:val="auto"/>
        </w:rPr>
        <w:t>fictitious</w:t>
      </w:r>
      <w:r w:rsidRPr="004C2DA7">
        <w:rPr>
          <w:color w:val="auto"/>
        </w:rPr>
        <w:t xml:space="preserve"> author uses to end Part One of the novel? And what can the reader infer about why the author feels it is necessary to share this information? </w:t>
      </w:r>
    </w:p>
    <w:p w:rsidR="006C6214" w:rsidRDefault="006C6214" w:rsidP="006C6214">
      <w:pPr>
        <w:pStyle w:val="Default"/>
        <w:pageBreakBefore w:val="0"/>
        <w:rPr>
          <w:i/>
          <w:iCs/>
          <w:color w:val="993300"/>
        </w:rPr>
      </w:pPr>
    </w:p>
    <w:p w:rsidR="006C6214" w:rsidRPr="00CF6B8B" w:rsidRDefault="006C6214" w:rsidP="006C6214">
      <w:pPr>
        <w:pStyle w:val="Default"/>
        <w:pageBreakBefore w:val="0"/>
        <w:rPr>
          <w:color w:val="C0504D"/>
        </w:rPr>
      </w:pPr>
    </w:p>
    <w:p w:rsidR="006C6214" w:rsidRPr="00905C38" w:rsidRDefault="006C6214" w:rsidP="006C6214">
      <w:pPr>
        <w:pStyle w:val="Default"/>
        <w:pageBreakBefore w:val="0"/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rPr>
          <w:color w:val="C0504D"/>
        </w:rPr>
      </w:pPr>
    </w:p>
    <w:p w:rsidR="006C6214" w:rsidRDefault="006C6214" w:rsidP="006C6214">
      <w:pPr>
        <w:pStyle w:val="Default"/>
        <w:pageBreakBefore w:val="0"/>
        <w:numPr>
          <w:ilvl w:val="0"/>
          <w:numId w:val="2"/>
        </w:numPr>
        <w:ind w:left="270"/>
        <w:rPr>
          <w:color w:val="auto"/>
        </w:rPr>
      </w:pPr>
      <w:proofErr w:type="spellStart"/>
      <w:r>
        <w:rPr>
          <w:color w:val="auto"/>
        </w:rPr>
        <w:t>Mamaji</w:t>
      </w:r>
      <w:proofErr w:type="spellEnd"/>
      <w:r>
        <w:rPr>
          <w:color w:val="auto"/>
        </w:rPr>
        <w:t xml:space="preserve"> assembles and mails photographs to Pi. In each box below write the descriptions and important information about each photograph:</w:t>
      </w:r>
    </w:p>
    <w:p w:rsidR="006C6214" w:rsidRDefault="006C6214" w:rsidP="006C6214">
      <w:pPr>
        <w:pStyle w:val="Default"/>
        <w:pageBreakBefore w:val="0"/>
        <w:rPr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1"/>
        <w:gridCol w:w="4621"/>
      </w:tblGrid>
      <w:tr w:rsidR="006C6214" w:rsidTr="00146E02">
        <w:tc>
          <w:tcPr>
            <w:tcW w:w="4740" w:type="dxa"/>
            <w:shd w:val="clear" w:color="auto" w:fill="000000"/>
          </w:tcPr>
          <w:p w:rsidR="006C6214" w:rsidRPr="00F026FB" w:rsidRDefault="006C6214" w:rsidP="00146E02">
            <w:pPr>
              <w:pStyle w:val="Default"/>
              <w:pageBreakBefore w:val="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026FB">
              <w:rPr>
                <w:rFonts w:ascii="Arial" w:hAnsi="Arial" w:cs="Arial"/>
                <w:b/>
                <w:color w:val="auto"/>
                <w:sz w:val="20"/>
                <w:szCs w:val="20"/>
              </w:rPr>
              <w:t>PHOTOGRAPH 1</w:t>
            </w:r>
          </w:p>
        </w:tc>
        <w:tc>
          <w:tcPr>
            <w:tcW w:w="4740" w:type="dxa"/>
            <w:shd w:val="clear" w:color="auto" w:fill="000000"/>
          </w:tcPr>
          <w:p w:rsidR="006C6214" w:rsidRPr="00F026FB" w:rsidRDefault="006C6214" w:rsidP="00146E02">
            <w:pPr>
              <w:pStyle w:val="Default"/>
              <w:pageBreakBefore w:val="0"/>
              <w:jc w:val="center"/>
              <w:rPr>
                <w:color w:val="auto"/>
              </w:rPr>
            </w:pPr>
            <w:r w:rsidRPr="00F026FB">
              <w:rPr>
                <w:rFonts w:ascii="Arial" w:hAnsi="Arial" w:cs="Arial"/>
                <w:b/>
                <w:color w:val="auto"/>
                <w:sz w:val="20"/>
                <w:szCs w:val="20"/>
              </w:rPr>
              <w:t>PHOTOGRAPH 2</w:t>
            </w:r>
          </w:p>
        </w:tc>
      </w:tr>
      <w:tr w:rsidR="006C6214" w:rsidTr="00146E02">
        <w:trPr>
          <w:trHeight w:val="3446"/>
        </w:trPr>
        <w:tc>
          <w:tcPr>
            <w:tcW w:w="4740" w:type="dxa"/>
          </w:tcPr>
          <w:p w:rsidR="006C6214" w:rsidRPr="004B1A65" w:rsidRDefault="006C6214" w:rsidP="00146E02">
            <w:pPr>
              <w:pStyle w:val="Default"/>
              <w:pageBreakBefore w:val="0"/>
              <w:ind w:left="270"/>
              <w:rPr>
                <w:i/>
                <w:color w:val="auto"/>
              </w:rPr>
            </w:pPr>
          </w:p>
        </w:tc>
        <w:tc>
          <w:tcPr>
            <w:tcW w:w="4740" w:type="dxa"/>
          </w:tcPr>
          <w:p w:rsidR="006C6214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  <w:p w:rsidR="006C6214" w:rsidRPr="00F026FB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</w:tc>
      </w:tr>
      <w:tr w:rsidR="006C6214" w:rsidTr="00146E02">
        <w:tc>
          <w:tcPr>
            <w:tcW w:w="4740" w:type="dxa"/>
            <w:shd w:val="clear" w:color="auto" w:fill="000000"/>
          </w:tcPr>
          <w:p w:rsidR="006C6214" w:rsidRPr="00F026FB" w:rsidRDefault="006C6214" w:rsidP="00146E02">
            <w:pPr>
              <w:pStyle w:val="Default"/>
              <w:pageBreakBefore w:val="0"/>
              <w:jc w:val="center"/>
              <w:rPr>
                <w:color w:val="auto"/>
              </w:rPr>
            </w:pPr>
            <w:r w:rsidRPr="00F026FB">
              <w:rPr>
                <w:rFonts w:ascii="Arial" w:hAnsi="Arial" w:cs="Arial"/>
                <w:b/>
                <w:color w:val="auto"/>
                <w:sz w:val="20"/>
                <w:szCs w:val="20"/>
              </w:rPr>
              <w:t>PHOTOGRAPH 3</w:t>
            </w:r>
          </w:p>
        </w:tc>
        <w:tc>
          <w:tcPr>
            <w:tcW w:w="4740" w:type="dxa"/>
            <w:shd w:val="clear" w:color="auto" w:fill="000000"/>
          </w:tcPr>
          <w:p w:rsidR="006C6214" w:rsidRPr="00F026FB" w:rsidRDefault="006C6214" w:rsidP="00146E02">
            <w:pPr>
              <w:pStyle w:val="Default"/>
              <w:pageBreakBefore w:val="0"/>
              <w:jc w:val="center"/>
              <w:rPr>
                <w:color w:val="auto"/>
              </w:rPr>
            </w:pPr>
            <w:r w:rsidRPr="00F026FB">
              <w:rPr>
                <w:rFonts w:ascii="Arial" w:hAnsi="Arial" w:cs="Arial"/>
                <w:b/>
                <w:color w:val="auto"/>
                <w:sz w:val="20"/>
                <w:szCs w:val="20"/>
              </w:rPr>
              <w:t>PHOTOGRAPH 4</w:t>
            </w:r>
          </w:p>
        </w:tc>
      </w:tr>
      <w:tr w:rsidR="006C6214" w:rsidTr="00146E02">
        <w:trPr>
          <w:trHeight w:val="3338"/>
        </w:trPr>
        <w:tc>
          <w:tcPr>
            <w:tcW w:w="4740" w:type="dxa"/>
          </w:tcPr>
          <w:p w:rsidR="006C6214" w:rsidRPr="00F026FB" w:rsidRDefault="006C6214" w:rsidP="00146E02">
            <w:pPr>
              <w:pStyle w:val="Default"/>
              <w:pageBreakBefore w:val="0"/>
              <w:ind w:left="270"/>
              <w:rPr>
                <w:i/>
                <w:color w:val="auto"/>
              </w:rPr>
            </w:pPr>
          </w:p>
          <w:p w:rsidR="006C6214" w:rsidRPr="00F026FB" w:rsidRDefault="006C6214" w:rsidP="00146E02">
            <w:pPr>
              <w:pStyle w:val="Default"/>
              <w:pageBreakBefore w:val="0"/>
              <w:rPr>
                <w:i/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rPr>
                <w:color w:val="auto"/>
              </w:rPr>
            </w:pPr>
          </w:p>
          <w:p w:rsidR="006C6214" w:rsidRPr="00F026FB" w:rsidRDefault="006C6214" w:rsidP="00146E02">
            <w:pPr>
              <w:pStyle w:val="Default"/>
              <w:pageBreakBefore w:val="0"/>
              <w:rPr>
                <w:color w:val="auto"/>
              </w:rPr>
            </w:pPr>
          </w:p>
        </w:tc>
        <w:tc>
          <w:tcPr>
            <w:tcW w:w="4740" w:type="dxa"/>
          </w:tcPr>
          <w:p w:rsidR="006C6214" w:rsidRDefault="006C6214" w:rsidP="00146E02">
            <w:pPr>
              <w:pStyle w:val="Default"/>
              <w:pageBreakBefore w:val="0"/>
              <w:ind w:left="270"/>
              <w:rPr>
                <w:i/>
                <w:color w:val="auto"/>
              </w:rPr>
            </w:pPr>
          </w:p>
          <w:p w:rsidR="006C6214" w:rsidRDefault="006C6214" w:rsidP="00146E02">
            <w:pPr>
              <w:pStyle w:val="Default"/>
              <w:pageBreakBefore w:val="0"/>
              <w:ind w:left="270"/>
              <w:rPr>
                <w:i/>
                <w:color w:val="auto"/>
              </w:rPr>
            </w:pPr>
          </w:p>
          <w:p w:rsidR="006C6214" w:rsidRPr="00F026FB" w:rsidRDefault="006C6214" w:rsidP="00146E02">
            <w:pPr>
              <w:pStyle w:val="Default"/>
              <w:pageBreakBefore w:val="0"/>
              <w:ind w:left="270"/>
              <w:rPr>
                <w:i/>
                <w:color w:val="auto"/>
              </w:rPr>
            </w:pPr>
          </w:p>
        </w:tc>
      </w:tr>
    </w:tbl>
    <w:p w:rsidR="006C6214" w:rsidRPr="003C005A" w:rsidRDefault="006C6214" w:rsidP="006C6214">
      <w:pPr>
        <w:spacing w:before="100" w:beforeAutospacing="1" w:after="100" w:afterAutospacing="1"/>
        <w:rPr>
          <w:rFonts w:ascii="Arial Rounded MT Bold" w:hAnsi="Arial Rounded MT Bold"/>
          <w:bCs/>
          <w:color w:val="FFFFFF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8225D" wp14:editId="22CB0B59">
                <wp:simplePos x="0" y="0"/>
                <wp:positionH relativeFrom="page">
                  <wp:posOffset>4971415</wp:posOffset>
                </wp:positionH>
                <wp:positionV relativeFrom="page">
                  <wp:posOffset>6107430</wp:posOffset>
                </wp:positionV>
                <wp:extent cx="2247900" cy="1076325"/>
                <wp:effectExtent l="0" t="0" r="0" b="0"/>
                <wp:wrapSquare wrapText="bothSides"/>
                <wp:docPr id="38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6214" w:rsidRPr="00D73523" w:rsidRDefault="006C6214" w:rsidP="006C6214">
                            <w:pPr>
                              <w:pBdr>
                                <w:top w:val="single" w:sz="18" w:space="1" w:color="auto"/>
                                <w:bottom w:val="single" w:sz="18" w:space="1" w:color="auto"/>
                              </w:pBdr>
                              <w:shd w:val="clear" w:color="auto" w:fill="D9D9D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7352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D73523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motif</w:t>
                            </w:r>
                            <w:r w:rsidRPr="00D7352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is any recurring element in a story that has symbolic significance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225D" id="Text Box 49" o:spid="_x0000_s1027" type="#_x0000_t202" style="position:absolute;margin-left:391.45pt;margin-top:480.9pt;width:177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" filled="f" fillcolor="#f2f2f2" stroked="f" strokecolor="#622423" strokeweight="6pt">
                <v:stroke linestyle="thickThin"/>
                <v:textbox inset="18pt,18pt,18pt,18pt">
                  <w:txbxContent>
                    <w:p w:rsidR="006C6214" w:rsidRPr="00D73523" w:rsidRDefault="006C6214" w:rsidP="006C6214">
                      <w:pPr>
                        <w:pBdr>
                          <w:top w:val="single" w:sz="18" w:space="1" w:color="auto"/>
                          <w:bottom w:val="single" w:sz="18" w:space="1" w:color="auto"/>
                        </w:pBdr>
                        <w:shd w:val="clear" w:color="auto" w:fill="D9D9D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73523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 </w:t>
                      </w:r>
                      <w:r w:rsidRPr="00D73523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motif</w:t>
                      </w:r>
                      <w:r w:rsidRPr="00D73523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is any recurring element in a story that has symbolic significance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DE34A6"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>ANALYSIS/SYNTHESIS</w:t>
      </w:r>
      <w:r w:rsidRPr="00DE34A6">
        <w:rPr>
          <w:rFonts w:ascii="Arial Rounded MT Bold" w:hAnsi="Arial Rounded MT Bold"/>
          <w:bCs/>
          <w:color w:val="FFFFFF"/>
          <w:sz w:val="20"/>
          <w:szCs w:val="20"/>
          <w:shd w:val="clear" w:color="auto" w:fill="000000"/>
        </w:rPr>
        <w:t xml:space="preserve"> </w:t>
      </w:r>
    </w:p>
    <w:p w:rsidR="006C6214" w:rsidRPr="00AD6EF0" w:rsidRDefault="006C6214" w:rsidP="006C6214">
      <w:pPr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w:r w:rsidRPr="00AD6EF0">
        <w:rPr>
          <w:rFonts w:ascii="Arial" w:hAnsi="Arial" w:cs="Arial"/>
          <w:b/>
          <w:bCs/>
          <w:sz w:val="22"/>
          <w:szCs w:val="22"/>
        </w:rPr>
        <w:t xml:space="preserve">Motif </w:t>
      </w:r>
      <w:r w:rsidRPr="00AD6EF0">
        <w:rPr>
          <w:rFonts w:ascii="Arial" w:hAnsi="Arial" w:cs="Arial"/>
          <w:bCs/>
          <w:sz w:val="22"/>
          <w:szCs w:val="22"/>
        </w:rPr>
        <w:t xml:space="preserve"> </w:t>
      </w:r>
    </w:p>
    <w:p w:rsidR="006C6214" w:rsidRDefault="006C6214" w:rsidP="006C6214">
      <w:pPr>
        <w:pStyle w:val="ListParagraph"/>
        <w:numPr>
          <w:ilvl w:val="0"/>
          <w:numId w:val="2"/>
        </w:numPr>
        <w:spacing w:before="100" w:beforeAutospacing="1" w:after="100" w:afterAutospacing="1"/>
        <w:ind w:left="270"/>
        <w:rPr>
          <w:bCs/>
          <w:sz w:val="22"/>
          <w:szCs w:val="22"/>
        </w:rPr>
      </w:pPr>
      <w:r w:rsidRPr="00804A23">
        <w:rPr>
          <w:bCs/>
          <w:sz w:val="22"/>
          <w:szCs w:val="22"/>
        </w:rPr>
        <w:t xml:space="preserve">Find </w:t>
      </w:r>
      <w:r>
        <w:rPr>
          <w:bCs/>
          <w:sz w:val="22"/>
          <w:szCs w:val="22"/>
        </w:rPr>
        <w:t>one passage</w:t>
      </w:r>
      <w:r w:rsidRPr="00804A23">
        <w:rPr>
          <w:bCs/>
          <w:sz w:val="22"/>
          <w:szCs w:val="22"/>
        </w:rPr>
        <w:t xml:space="preserve"> (1-3 sentences) that </w:t>
      </w:r>
      <w:r>
        <w:rPr>
          <w:bCs/>
          <w:sz w:val="22"/>
          <w:szCs w:val="22"/>
        </w:rPr>
        <w:t>reflects each motif below and write the passage word-for-word. Include the page number after your passage.</w:t>
      </w: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  <w:r>
        <w:rPr>
          <w:bCs/>
          <w:sz w:val="22"/>
          <w:szCs w:val="22"/>
        </w:rPr>
        <w:t>Projecting human qualities on animals:</w:t>
      </w: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  <w:r w:rsidRPr="0055686A">
        <w:rPr>
          <w:bCs/>
          <w:sz w:val="22"/>
          <w:szCs w:val="22"/>
        </w:rPr>
        <w:t>Suffering:</w:t>
      </w: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</w:p>
    <w:p w:rsidR="006C6214" w:rsidRPr="0055686A" w:rsidRDefault="006C6214" w:rsidP="006C6214">
      <w:pPr>
        <w:pStyle w:val="ListParagraph"/>
        <w:spacing w:before="100" w:beforeAutospacing="1" w:after="100" w:afterAutospacing="1"/>
        <w:ind w:left="270"/>
        <w:rPr>
          <w:bCs/>
          <w:sz w:val="22"/>
          <w:szCs w:val="22"/>
        </w:rPr>
      </w:pPr>
      <w:r w:rsidRPr="0055686A">
        <w:rPr>
          <w:bCs/>
          <w:sz w:val="22"/>
          <w:szCs w:val="22"/>
        </w:rPr>
        <w:t xml:space="preserve">Madness: </w:t>
      </w: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F2CB2" wp14:editId="43E2A0ED">
                <wp:simplePos x="0" y="0"/>
                <wp:positionH relativeFrom="page">
                  <wp:posOffset>4731385</wp:posOffset>
                </wp:positionH>
                <wp:positionV relativeFrom="page">
                  <wp:posOffset>4511675</wp:posOffset>
                </wp:positionV>
                <wp:extent cx="2266950" cy="2581275"/>
                <wp:effectExtent l="0" t="0" r="0" b="0"/>
                <wp:wrapSquare wrapText="bothSides"/>
                <wp:docPr id="38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6214" w:rsidRPr="005F74D6" w:rsidRDefault="006C6214" w:rsidP="006C6214">
                            <w:pPr>
                              <w:pBdr>
                                <w:top w:val="single" w:sz="18" w:space="1" w:color="auto"/>
                                <w:bottom w:val="single" w:sz="18" w:space="1" w:color="auto"/>
                              </w:pBdr>
                              <w:shd w:val="clear" w:color="auto" w:fill="D9D9D9"/>
                              <w:ind w:right="-15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F74D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word </w:t>
                            </w:r>
                            <w:r w:rsidRPr="005F74D6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>character</w:t>
                            </w:r>
                            <w:r w:rsidRPr="005F74D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derives from the Greek verb </w:t>
                            </w:r>
                            <w:proofErr w:type="spellStart"/>
                            <w:r w:rsidRPr="005F74D6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szCs w:val="22"/>
                              </w:rPr>
                              <w:t>charassein</w:t>
                            </w:r>
                            <w:proofErr w:type="spellEnd"/>
                            <w:r w:rsidRPr="005F74D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meaning to mark with a cut. </w:t>
                            </w:r>
                            <w:r w:rsidRPr="005F74D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Characterization</w:t>
                            </w:r>
                            <w:r w:rsidRPr="005F74D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is the method used by an author to develop a character. When an author introduces the reader to the characters within the work, he or she has two choices: to use direct and indirect characterization.</w:t>
                            </w:r>
                          </w:p>
                          <w:p w:rsidR="006C6214" w:rsidRPr="00EA0FAF" w:rsidRDefault="006C6214" w:rsidP="006C6214"/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2CB2" id="Text Box 50" o:spid="_x0000_s1028" type="#_x0000_t202" style="position:absolute;margin-left:372.55pt;margin-top:355.25pt;width:178.5pt;height:203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" filled="f" fillcolor="#f2f2f2" stroked="f" strokecolor="#622423" strokeweight="6pt">
                <v:stroke linestyle="thickThin"/>
                <v:textbox inset="18pt,18pt,18pt,18pt">
                  <w:txbxContent>
                    <w:p w:rsidR="006C6214" w:rsidRPr="005F74D6" w:rsidRDefault="006C6214" w:rsidP="006C6214">
                      <w:pPr>
                        <w:pBdr>
                          <w:top w:val="single" w:sz="18" w:space="1" w:color="auto"/>
                          <w:bottom w:val="single" w:sz="18" w:space="1" w:color="auto"/>
                        </w:pBdr>
                        <w:shd w:val="clear" w:color="auto" w:fill="D9D9D9"/>
                        <w:ind w:right="-15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F74D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word </w:t>
                      </w:r>
                      <w:r w:rsidRPr="005F74D6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>character</w:t>
                      </w:r>
                      <w:r w:rsidRPr="005F74D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derives from the Greek verb </w:t>
                      </w:r>
                      <w:proofErr w:type="spellStart"/>
                      <w:r w:rsidRPr="005F74D6">
                        <w:rPr>
                          <w:rFonts w:ascii="Calibri" w:hAnsi="Calibri"/>
                          <w:i/>
                          <w:iCs/>
                          <w:sz w:val="22"/>
                          <w:szCs w:val="22"/>
                        </w:rPr>
                        <w:t>charassein</w:t>
                      </w:r>
                      <w:proofErr w:type="spellEnd"/>
                      <w:r w:rsidRPr="005F74D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meaning to mark with a cut. </w:t>
                      </w:r>
                      <w:r w:rsidRPr="005F74D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Characterization</w:t>
                      </w:r>
                      <w:r w:rsidRPr="005F74D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is the method used by an author to develop a character. When an author introduces the reader to the characters within the work, he or she has two choices: to use direct and indirect characterization.</w:t>
                      </w:r>
                    </w:p>
                    <w:p w:rsidR="006C6214" w:rsidRPr="00EA0FAF" w:rsidRDefault="006C6214" w:rsidP="006C6214"/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Pr="00AD6EF0" w:rsidRDefault="006C6214" w:rsidP="006C6214">
      <w:pPr>
        <w:rPr>
          <w:rFonts w:ascii="Arial" w:hAnsi="Arial" w:cs="Arial"/>
          <w:iCs/>
          <w:color w:val="1F497D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Characterization</w:t>
      </w:r>
      <w:r w:rsidRPr="00AD6EF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and Symbolism</w:t>
      </w:r>
    </w:p>
    <w:p w:rsidR="006C6214" w:rsidRDefault="006C6214" w:rsidP="006C6214">
      <w:pPr>
        <w:autoSpaceDE w:val="0"/>
        <w:autoSpaceDN w:val="0"/>
        <w:adjustRightInd w:val="0"/>
        <w:rPr>
          <w:rFonts w:ascii="Berkeley-Medium" w:hAnsi="Berkeley-Medium" w:cs="Berkeley-Medium"/>
          <w:color w:val="993300"/>
        </w:rPr>
      </w:pPr>
    </w:p>
    <w:p w:rsidR="006C6214" w:rsidRPr="005F74D6" w:rsidRDefault="006C6214" w:rsidP="006C6214">
      <w:pPr>
        <w:numPr>
          <w:ilvl w:val="0"/>
          <w:numId w:val="2"/>
        </w:numPr>
        <w:ind w:left="270"/>
        <w:rPr>
          <w:bCs/>
          <w:color w:val="000000"/>
          <w:sz w:val="22"/>
          <w:szCs w:val="22"/>
        </w:rPr>
      </w:pPr>
      <w:r w:rsidRPr="005F74D6">
        <w:rPr>
          <w:bCs/>
          <w:color w:val="000000"/>
          <w:sz w:val="22"/>
          <w:szCs w:val="22"/>
        </w:rPr>
        <w:t xml:space="preserve">On page 86 the </w:t>
      </w:r>
      <w:r>
        <w:rPr>
          <w:bCs/>
          <w:color w:val="000000"/>
          <w:sz w:val="22"/>
          <w:szCs w:val="22"/>
        </w:rPr>
        <w:t>fictitious</w:t>
      </w:r>
      <w:r w:rsidRPr="005F74D6">
        <w:rPr>
          <w:bCs/>
          <w:color w:val="000000"/>
          <w:sz w:val="22"/>
          <w:szCs w:val="22"/>
        </w:rPr>
        <w:t xml:space="preserve"> author makes this comment about Pi, “A smile every time, but his eyes tell another story.” </w:t>
      </w:r>
      <w:r>
        <w:rPr>
          <w:bCs/>
          <w:color w:val="000000"/>
          <w:sz w:val="22"/>
          <w:szCs w:val="22"/>
        </w:rPr>
        <w:t>What observation is he making about Pi?</w:t>
      </w: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46C07" wp14:editId="23F130C5">
                <wp:simplePos x="0" y="0"/>
                <wp:positionH relativeFrom="page">
                  <wp:posOffset>4752975</wp:posOffset>
                </wp:positionH>
                <wp:positionV relativeFrom="page">
                  <wp:posOffset>6549390</wp:posOffset>
                </wp:positionV>
                <wp:extent cx="2247900" cy="2585085"/>
                <wp:effectExtent l="0" t="0" r="0" b="0"/>
                <wp:wrapSquare wrapText="bothSides"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58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6214" w:rsidRPr="007F1AA7" w:rsidRDefault="006C6214" w:rsidP="006C6214">
                            <w:pPr>
                              <w:pBdr>
                                <w:top w:val="single" w:sz="18" w:space="1" w:color="auto"/>
                                <w:bottom w:val="single" w:sz="18" w:space="1" w:color="auto"/>
                              </w:pBdr>
                              <w:shd w:val="clear" w:color="auto" w:fill="D9D9D9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7F1AA7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Symbolism </w:t>
                            </w:r>
                            <w:r w:rsidRPr="007F1A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(Greek, `to throw together') - symbols-like metaphors, similes, personification, and allusions-are a type of figurative language. S</w:t>
                            </w:r>
                            <w:r w:rsidRPr="007F1AA7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ymbols</w:t>
                            </w:r>
                            <w:r w:rsidRPr="007F1A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must be something material or visible such as colors, objects, animals, people, and places, while the idea it </w:t>
                            </w:r>
                            <w:r w:rsidRPr="007F1AA7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symbolizes</w:t>
                            </w:r>
                            <w:r w:rsidRPr="007F1A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must be something abstract or universal.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6C07" id="Text Box 433" o:spid="_x0000_s1029" type="#_x0000_t202" style="position:absolute;margin-left:374.25pt;margin-top:515.7pt;width:177pt;height:203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" filled="f" fillcolor="#f2f2f2" stroked="f" strokecolor="#622423" strokeweight="6pt">
                <v:stroke linestyle="thickThin"/>
                <v:textbox inset="18pt,18pt,18pt,18pt">
                  <w:txbxContent>
                    <w:p w:rsidR="006C6214" w:rsidRPr="007F1AA7" w:rsidRDefault="006C6214" w:rsidP="006C6214">
                      <w:pPr>
                        <w:pBdr>
                          <w:top w:val="single" w:sz="18" w:space="1" w:color="auto"/>
                          <w:bottom w:val="single" w:sz="18" w:space="1" w:color="auto"/>
                        </w:pBdr>
                        <w:shd w:val="clear" w:color="auto" w:fill="D9D9D9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7F1AA7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 xml:space="preserve">Symbolism </w:t>
                      </w:r>
                      <w:r w:rsidRPr="007F1A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(Greek, `to throw together') - symbols-like metaphors, similes, personification, and allusions-are a type of figurative language. S</w:t>
                      </w:r>
                      <w:r w:rsidRPr="007F1AA7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ymbols</w:t>
                      </w:r>
                      <w:r w:rsidRPr="007F1A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must be something material or visible such as colors, objects, animals, people, and places, while the idea it </w:t>
                      </w:r>
                      <w:r w:rsidRPr="007F1AA7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symbolizes</w:t>
                      </w:r>
                      <w:r w:rsidRPr="007F1A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must be something abstract or universal.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Default="006C6214" w:rsidP="006C621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C6214" w:rsidRPr="003C005A" w:rsidRDefault="006C6214" w:rsidP="006C6214">
      <w:pPr>
        <w:rPr>
          <w:rFonts w:ascii="Arial Rounded MT Bold" w:hAnsi="Arial Rounded MT Bold"/>
          <w:bCs/>
          <w:color w:val="FFFFFF"/>
          <w:sz w:val="20"/>
          <w:szCs w:val="27"/>
        </w:rPr>
      </w:pPr>
      <w:r w:rsidRPr="00DE34A6"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>UNIVERSAL THEME</w:t>
      </w:r>
      <w:r w:rsidRPr="003C005A">
        <w:rPr>
          <w:rFonts w:ascii="Arial Rounded MT Bold" w:hAnsi="Arial Rounded MT Bold"/>
          <w:bCs/>
          <w:color w:val="FFFFFF"/>
          <w:sz w:val="20"/>
          <w:szCs w:val="27"/>
        </w:rPr>
        <w:t xml:space="preserve"> </w:t>
      </w:r>
    </w:p>
    <w:p w:rsidR="006C6214" w:rsidRDefault="006C6214" w:rsidP="006C6214">
      <w:pPr>
        <w:autoSpaceDE w:val="0"/>
        <w:autoSpaceDN w:val="0"/>
        <w:adjustRightInd w:val="0"/>
        <w:rPr>
          <w:i/>
          <w:color w:val="4F81BD"/>
          <w:sz w:val="22"/>
          <w:szCs w:val="22"/>
        </w:rPr>
      </w:pPr>
    </w:p>
    <w:p w:rsidR="006C6214" w:rsidRPr="00CF6B8B" w:rsidRDefault="006C6214" w:rsidP="006C6214">
      <w:pPr>
        <w:numPr>
          <w:ilvl w:val="0"/>
          <w:numId w:val="2"/>
        </w:numPr>
        <w:autoSpaceDE w:val="0"/>
        <w:autoSpaceDN w:val="0"/>
        <w:adjustRightInd w:val="0"/>
        <w:ind w:left="270"/>
        <w:rPr>
          <w:sz w:val="22"/>
          <w:szCs w:val="22"/>
        </w:rPr>
      </w:pPr>
      <w:r>
        <w:rPr>
          <w:noProof/>
        </w:rPr>
        <w:drawing>
          <wp:anchor distT="274320" distB="281178" distL="400812" distR="397637" simplePos="0" relativeHeight="251664384" behindDoc="1" locked="0" layoutInCell="1" allowOverlap="1" wp14:anchorId="76E8C271" wp14:editId="5A7850D3">
            <wp:simplePos x="0" y="0"/>
            <wp:positionH relativeFrom="column">
              <wp:posOffset>3422142</wp:posOffset>
            </wp:positionH>
            <wp:positionV relativeFrom="paragraph">
              <wp:posOffset>120015</wp:posOffset>
            </wp:positionV>
            <wp:extent cx="2563241" cy="1718437"/>
            <wp:effectExtent l="323850" t="323850" r="313690" b="300990"/>
            <wp:wrapTight wrapText="bothSides">
              <wp:wrapPolygon edited="0">
                <wp:start x="2408" y="-4071"/>
                <wp:lineTo x="-2087" y="-3592"/>
                <wp:lineTo x="-2087" y="239"/>
                <wp:lineTo x="-2729" y="239"/>
                <wp:lineTo x="-2729" y="20594"/>
                <wp:lineTo x="-2248" y="23468"/>
                <wp:lineTo x="-321" y="24905"/>
                <wp:lineTo x="-161" y="25384"/>
                <wp:lineTo x="19427" y="25384"/>
                <wp:lineTo x="19588" y="24905"/>
                <wp:lineTo x="22478" y="23228"/>
                <wp:lineTo x="22638" y="23228"/>
                <wp:lineTo x="24083" y="19397"/>
                <wp:lineTo x="24244" y="239"/>
                <wp:lineTo x="21835" y="-3353"/>
                <wp:lineTo x="21675" y="-4071"/>
                <wp:lineTo x="2408" y="-4071"/>
              </wp:wrapPolygon>
            </wp:wrapTight>
            <wp:docPr id="378" name="Picture 2" descr="F:\BUSINESS UNITS\NOVEL and DRAMA UNITS\Pi Images\100_21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USINESS UNITS\NOVEL and DRAMA UNITS\Pi Images\100_21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18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8B">
        <w:rPr>
          <w:bCs/>
          <w:sz w:val="22"/>
          <w:szCs w:val="22"/>
        </w:rPr>
        <w:t xml:space="preserve">The two </w:t>
      </w:r>
      <w:proofErr w:type="spellStart"/>
      <w:r w:rsidRPr="00CF6B8B">
        <w:rPr>
          <w:bCs/>
          <w:sz w:val="22"/>
          <w:szCs w:val="22"/>
        </w:rPr>
        <w:t>Kumars</w:t>
      </w:r>
      <w:proofErr w:type="spellEnd"/>
      <w:r w:rsidRPr="00CF6B8B">
        <w:rPr>
          <w:bCs/>
          <w:sz w:val="22"/>
          <w:szCs w:val="22"/>
        </w:rPr>
        <w:t xml:space="preserve"> meet when they both visit Pi at the </w:t>
      </w:r>
      <w:r>
        <w:rPr>
          <w:bCs/>
          <w:sz w:val="22"/>
          <w:szCs w:val="22"/>
        </w:rPr>
        <w:t>zoo</w:t>
      </w:r>
      <w:r w:rsidRPr="00CF6B8B">
        <w:rPr>
          <w:bCs/>
          <w:sz w:val="22"/>
          <w:szCs w:val="22"/>
        </w:rPr>
        <w:t>. Discuss briefly the</w:t>
      </w:r>
      <w:r>
        <w:rPr>
          <w:bCs/>
          <w:sz w:val="22"/>
          <w:szCs w:val="22"/>
        </w:rPr>
        <w:t>ir</w:t>
      </w:r>
      <w:r w:rsidRPr="00CF6B8B">
        <w:rPr>
          <w:bCs/>
          <w:sz w:val="22"/>
          <w:szCs w:val="22"/>
        </w:rPr>
        <w:t xml:space="preserve"> attitudes about religion and science and then compare their reaction</w:t>
      </w:r>
      <w:r>
        <w:rPr>
          <w:bCs/>
          <w:sz w:val="22"/>
          <w:szCs w:val="22"/>
        </w:rPr>
        <w:t>s</w:t>
      </w:r>
      <w:r w:rsidRPr="00CF6B8B">
        <w:rPr>
          <w:bCs/>
          <w:sz w:val="22"/>
          <w:szCs w:val="22"/>
        </w:rPr>
        <w:t xml:space="preserve"> to the zebra. How do their reactions connect to an overall theme in the novel?</w:t>
      </w:r>
    </w:p>
    <w:p w:rsidR="006C6214" w:rsidRPr="00186F41" w:rsidRDefault="006C6214" w:rsidP="006C6214">
      <w:pPr>
        <w:pStyle w:val="Default"/>
        <w:pageBreakBefore w:val="0"/>
        <w:rPr>
          <w:i/>
          <w:color w:val="C0504D"/>
        </w:rPr>
      </w:pPr>
      <w:r w:rsidRPr="00186F41">
        <w:rPr>
          <w:color w:val="C0504D"/>
        </w:rPr>
        <w:t xml:space="preserve"> </w:t>
      </w: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Default="006C6214" w:rsidP="006C6214">
      <w:pPr>
        <w:spacing w:before="100" w:beforeAutospacing="1" w:after="100" w:afterAutospacing="1"/>
        <w:rPr>
          <w:i/>
          <w:iCs/>
          <w:color w:val="993300"/>
          <w:sz w:val="22"/>
          <w:szCs w:val="22"/>
        </w:rPr>
      </w:pPr>
    </w:p>
    <w:p w:rsidR="006C6214" w:rsidRPr="003C005A" w:rsidRDefault="006C6214" w:rsidP="006C6214">
      <w:pPr>
        <w:spacing w:before="100" w:beforeAutospacing="1" w:after="100" w:afterAutospacing="1"/>
        <w:rPr>
          <w:rFonts w:ascii="Arial Rounded MT Bold" w:hAnsi="Arial Rounded MT Bold"/>
          <w:bCs/>
          <w:color w:val="FFFFFF"/>
          <w:sz w:val="20"/>
          <w:szCs w:val="27"/>
        </w:rPr>
      </w:pPr>
      <w:r w:rsidRPr="00DE34A6"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>READER-RESPONSE/PERSONAL CONNECTION</w:t>
      </w:r>
      <w:r w:rsidRPr="003C005A">
        <w:rPr>
          <w:rFonts w:ascii="Arial Rounded MT Bold" w:hAnsi="Arial Rounded MT Bold"/>
          <w:bCs/>
          <w:color w:val="FFFFFF"/>
          <w:sz w:val="20"/>
          <w:szCs w:val="27"/>
        </w:rPr>
        <w:t xml:space="preserve"> </w:t>
      </w:r>
    </w:p>
    <w:p w:rsidR="006C6214" w:rsidRPr="001D24F1" w:rsidRDefault="006C6214" w:rsidP="006C6214">
      <w:pPr>
        <w:rPr>
          <w:bCs/>
          <w:sz w:val="22"/>
          <w:szCs w:val="22"/>
        </w:rPr>
      </w:pPr>
      <w:r w:rsidRPr="001D24F1">
        <w:rPr>
          <w:bCs/>
          <w:i/>
          <w:sz w:val="22"/>
          <w:szCs w:val="22"/>
        </w:rPr>
        <w:t>Directions:</w:t>
      </w:r>
      <w:r w:rsidRPr="001D24F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Read the</w:t>
      </w:r>
      <w:r w:rsidRPr="001D24F1">
        <w:rPr>
          <w:bCs/>
          <w:sz w:val="22"/>
          <w:szCs w:val="22"/>
        </w:rPr>
        <w:t xml:space="preserve"> response question below and write one paragraph in the space provided.</w:t>
      </w:r>
    </w:p>
    <w:p w:rsidR="006C6214" w:rsidRDefault="006C6214" w:rsidP="006C6214">
      <w:pPr>
        <w:rPr>
          <w:bCs/>
          <w:color w:val="4F81BD"/>
          <w:sz w:val="22"/>
          <w:szCs w:val="22"/>
        </w:rPr>
      </w:pPr>
    </w:p>
    <w:p w:rsidR="006C6214" w:rsidRPr="0029244E" w:rsidRDefault="006C6214" w:rsidP="006C6214">
      <w:pPr>
        <w:pStyle w:val="ListParagraph"/>
        <w:numPr>
          <w:ilvl w:val="0"/>
          <w:numId w:val="1"/>
        </w:numPr>
        <w:rPr>
          <w:bCs/>
          <w:sz w:val="22"/>
          <w:szCs w:val="22"/>
        </w:rPr>
      </w:pPr>
      <w:r w:rsidRPr="0029244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C19E85" wp14:editId="22EB356D">
                <wp:simplePos x="0" y="0"/>
                <wp:positionH relativeFrom="column">
                  <wp:posOffset>0</wp:posOffset>
                </wp:positionH>
                <wp:positionV relativeFrom="paragraph">
                  <wp:posOffset>579120</wp:posOffset>
                </wp:positionV>
                <wp:extent cx="6051550" cy="3785870"/>
                <wp:effectExtent l="9525" t="7620" r="73025" b="73660"/>
                <wp:wrapTight wrapText="bothSides">
                  <wp:wrapPolygon edited="0">
                    <wp:start x="-34" y="-54"/>
                    <wp:lineTo x="-34" y="21600"/>
                    <wp:lineTo x="204" y="21709"/>
                    <wp:lineTo x="204" y="21980"/>
                    <wp:lineTo x="21872" y="21980"/>
                    <wp:lineTo x="21872" y="435"/>
                    <wp:lineTo x="21634" y="-54"/>
                    <wp:lineTo x="-34" y="-54"/>
                  </wp:wrapPolygon>
                </wp:wrapTight>
                <wp:docPr id="37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0" cy="378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6214" w:rsidRDefault="006C6214" w:rsidP="006C6214">
                            <w:pPr>
                              <w:spacing w:line="360" w:lineRule="auto"/>
                            </w:pPr>
                          </w:p>
                          <w:p w:rsidR="006C6214" w:rsidRDefault="006C6214" w:rsidP="006C6214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9E85" id="Text Box 53" o:spid="_x0000_s1030" type="#_x0000_t202" style="position:absolute;left:0;text-align:left;margin-left:0;margin-top:45.6pt;width:476.5pt;height:298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">
                <v:shadow on="t" opacity=".5" offset="6pt,6pt"/>
                <v:textbox>
                  <w:txbxContent>
                    <w:p w:rsidR="006C6214" w:rsidRDefault="006C6214" w:rsidP="006C6214">
                      <w:pPr>
                        <w:spacing w:line="360" w:lineRule="auto"/>
                      </w:pPr>
                    </w:p>
                    <w:p w:rsidR="006C6214" w:rsidRDefault="006C6214" w:rsidP="006C6214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9244E">
        <w:rPr>
          <w:bCs/>
          <w:sz w:val="22"/>
          <w:szCs w:val="22"/>
        </w:rPr>
        <w:t>The fictitious author has noticed that Pi has a “smile every time, but his eyes tell a different story.” What does he mean by this comment? Can you learn about a person’s true feelings by looking into his or her eyes?</w:t>
      </w:r>
    </w:p>
    <w:p w:rsidR="006C6214" w:rsidRPr="00EF0B91" w:rsidRDefault="006C6214" w:rsidP="006C6214">
      <w:pPr>
        <w:rPr>
          <w:bCs/>
          <w:color w:val="4F81BD"/>
          <w:sz w:val="22"/>
          <w:szCs w:val="22"/>
        </w:rPr>
      </w:pPr>
    </w:p>
    <w:p w:rsidR="006C6214" w:rsidRPr="001D24F1" w:rsidRDefault="006C6214" w:rsidP="006C6214">
      <w:pPr>
        <w:pStyle w:val="ListParagraph"/>
        <w:ind w:left="0"/>
        <w:rPr>
          <w:rFonts w:ascii="Arial Rounded MT Bold" w:hAnsi="Arial Rounded MT Bold"/>
          <w:sz w:val="20"/>
          <w:szCs w:val="20"/>
        </w:rPr>
      </w:pPr>
      <w:r w:rsidRPr="001D24F1">
        <w:rPr>
          <w:rFonts w:ascii="Arial Rounded MT Bold" w:hAnsi="Arial Rounded MT Bold"/>
          <w:sz w:val="20"/>
          <w:szCs w:val="20"/>
          <w:shd w:val="clear" w:color="auto" w:fill="000000"/>
        </w:rPr>
        <w:t>ACROSS THE CURRICULUM/SUBJECT CONNECTION (Suggestion for further study</w:t>
      </w:r>
      <w:r w:rsidRPr="001D24F1">
        <w:rPr>
          <w:rFonts w:ascii="Arial Rounded MT Bold" w:hAnsi="Arial Rounded MT Bold"/>
          <w:sz w:val="20"/>
          <w:szCs w:val="20"/>
        </w:rPr>
        <w:t>)</w:t>
      </w:r>
    </w:p>
    <w:p w:rsidR="006C6214" w:rsidRDefault="006C6214" w:rsidP="006C6214">
      <w:pPr>
        <w:spacing w:before="100" w:beforeAutospacing="1" w:after="100" w:afterAutospacing="1"/>
        <w:ind w:left="270" w:hanging="270"/>
        <w:rPr>
          <w:bCs/>
          <w:sz w:val="22"/>
          <w:szCs w:val="22"/>
        </w:rPr>
      </w:pPr>
      <w:r w:rsidRPr="008157D5">
        <w:rPr>
          <w:rFonts w:ascii="Arial Rounded MT Bold" w:hAnsi="Arial Rounded MT Bold"/>
          <w:sz w:val="22"/>
          <w:szCs w:val="22"/>
        </w:rPr>
        <w:t>Geography</w:t>
      </w:r>
      <w:r w:rsidRPr="001D24F1">
        <w:rPr>
          <w:rFonts w:ascii="Arial Rounded MT Bold" w:hAnsi="Arial Rounded MT Bold"/>
          <w:bCs/>
          <w:sz w:val="22"/>
          <w:szCs w:val="22"/>
        </w:rPr>
        <w:t xml:space="preserve"> </w:t>
      </w:r>
      <w:r>
        <w:rPr>
          <w:rFonts w:ascii="Arial Rounded MT Bold" w:hAnsi="Arial Rounded MT Bold"/>
          <w:bCs/>
          <w:sz w:val="22"/>
          <w:szCs w:val="22"/>
        </w:rPr>
        <w:t xml:space="preserve">and </w:t>
      </w:r>
      <w:r w:rsidRPr="001D24F1">
        <w:rPr>
          <w:rFonts w:ascii="Arial Rounded MT Bold" w:hAnsi="Arial Rounded MT Bold"/>
          <w:bCs/>
          <w:sz w:val="22"/>
          <w:szCs w:val="22"/>
        </w:rPr>
        <w:t>Culture</w:t>
      </w:r>
      <w:r w:rsidRPr="001D24F1">
        <w:rPr>
          <w:bCs/>
          <w:sz w:val="22"/>
          <w:szCs w:val="22"/>
        </w:rPr>
        <w:t xml:space="preserve">: </w:t>
      </w:r>
      <w:r>
        <w:rPr>
          <w:bCs/>
          <w:sz w:val="22"/>
          <w:szCs w:val="22"/>
        </w:rPr>
        <w:t xml:space="preserve">Locate and research the swimming pool of the </w:t>
      </w:r>
      <w:proofErr w:type="spellStart"/>
      <w:r>
        <w:rPr>
          <w:bCs/>
          <w:sz w:val="22"/>
          <w:szCs w:val="22"/>
        </w:rPr>
        <w:t>Aubrobindo</w:t>
      </w:r>
      <w:proofErr w:type="spellEnd"/>
      <w:r>
        <w:rPr>
          <w:bCs/>
          <w:sz w:val="22"/>
          <w:szCs w:val="22"/>
        </w:rPr>
        <w:t xml:space="preserve"> Ashram</w:t>
      </w:r>
    </w:p>
    <w:p w:rsidR="006C6214" w:rsidRPr="008157D5" w:rsidRDefault="006C6214" w:rsidP="006C6214">
      <w:pPr>
        <w:spacing w:before="100" w:beforeAutospacing="1" w:after="100" w:afterAutospacing="1"/>
        <w:ind w:left="270" w:hanging="270"/>
        <w:rPr>
          <w:bCs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 xml:space="preserve">Biology: </w:t>
      </w:r>
      <w:r w:rsidRPr="0055686A">
        <w:rPr>
          <w:bCs/>
          <w:sz w:val="22"/>
          <w:szCs w:val="22"/>
        </w:rPr>
        <w:t>Research the</w:t>
      </w:r>
      <w:r>
        <w:rPr>
          <w:rFonts w:ascii="Arial Rounded MT Bold" w:hAnsi="Arial Rounded MT Bold"/>
          <w:bCs/>
          <w:sz w:val="22"/>
          <w:szCs w:val="22"/>
        </w:rPr>
        <w:t xml:space="preserve"> </w:t>
      </w:r>
      <w:r w:rsidRPr="008157D5">
        <w:rPr>
          <w:bCs/>
          <w:sz w:val="22"/>
          <w:szCs w:val="22"/>
        </w:rPr>
        <w:t>Lincoln Park Zoo in Chicago</w:t>
      </w:r>
      <w:r>
        <w:rPr>
          <w:bCs/>
          <w:sz w:val="22"/>
          <w:szCs w:val="22"/>
        </w:rPr>
        <w:t>,</w:t>
      </w:r>
      <w:r w:rsidRPr="008157D5">
        <w:rPr>
          <w:bCs/>
          <w:sz w:val="22"/>
          <w:szCs w:val="22"/>
        </w:rPr>
        <w:t xml:space="preserve"> anthropomorphism and zoomorphism</w:t>
      </w:r>
    </w:p>
    <w:p w:rsidR="006C6214" w:rsidRDefault="006C6214" w:rsidP="006C6214">
      <w:pPr>
        <w:spacing w:before="100" w:beforeAutospacing="1" w:after="100" w:afterAutospacing="1"/>
        <w:ind w:left="270" w:hanging="270"/>
        <w:rPr>
          <w:sz w:val="22"/>
          <w:szCs w:val="22"/>
        </w:rPr>
      </w:pPr>
      <w:r w:rsidRPr="008157D5">
        <w:rPr>
          <w:rFonts w:ascii="Arial Rounded MT Bold" w:hAnsi="Arial Rounded MT Bold"/>
          <w:sz w:val="22"/>
          <w:szCs w:val="22"/>
        </w:rPr>
        <w:t>Geography</w:t>
      </w:r>
      <w:r>
        <w:rPr>
          <w:sz w:val="22"/>
          <w:szCs w:val="22"/>
        </w:rPr>
        <w:t xml:space="preserve">: Locate the Petit </w:t>
      </w:r>
      <w:proofErr w:type="spellStart"/>
      <w:r>
        <w:rPr>
          <w:sz w:val="22"/>
          <w:szCs w:val="22"/>
        </w:rPr>
        <w:t>Seminaire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school</w:t>
      </w:r>
      <w:proofErr w:type="gramEnd"/>
      <w:r>
        <w:rPr>
          <w:sz w:val="22"/>
          <w:szCs w:val="22"/>
        </w:rPr>
        <w:t>, Madras and find factual details about the school</w:t>
      </w:r>
    </w:p>
    <w:p w:rsidR="00496B70" w:rsidRDefault="00496B70">
      <w:bookmarkStart w:id="0" w:name="_GoBack"/>
      <w:bookmarkEnd w:id="0"/>
    </w:p>
    <w:sectPr w:rsidR="00496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keley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C83DE2"/>
    <w:multiLevelType w:val="hybridMultilevel"/>
    <w:tmpl w:val="C0284818"/>
    <w:lvl w:ilvl="0" w:tplc="33AEE8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9102C52"/>
    <w:multiLevelType w:val="hybridMultilevel"/>
    <w:tmpl w:val="83503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214"/>
    <w:rsid w:val="004666DF"/>
    <w:rsid w:val="00496B70"/>
    <w:rsid w:val="006C6214"/>
    <w:rsid w:val="00B2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C4B084-95C4-42F6-BBE3-E155DDD06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1"/>
    <w:qFormat/>
    <w:rsid w:val="006C6214"/>
    <w:pPr>
      <w:keepNext/>
      <w:outlineLvl w:val="0"/>
    </w:pPr>
    <w:rPr>
      <w:rFonts w:ascii="Cambria" w:hAnsi="Cambria"/>
      <w:b/>
      <w:bCs/>
      <w:sz w:val="32"/>
    </w:rPr>
  </w:style>
  <w:style w:type="paragraph" w:styleId="Heading2">
    <w:name w:val="heading 2"/>
    <w:basedOn w:val="Normal"/>
    <w:next w:val="Normal"/>
    <w:link w:val="Heading2Char"/>
    <w:qFormat/>
    <w:rsid w:val="006C6214"/>
    <w:pPr>
      <w:keepNext/>
      <w:outlineLvl w:val="1"/>
    </w:pPr>
    <w:rPr>
      <w:b/>
      <w:bCs/>
    </w:rPr>
  </w:style>
  <w:style w:type="paragraph" w:styleId="Heading4">
    <w:name w:val="heading 4"/>
    <w:basedOn w:val="Normal"/>
    <w:link w:val="Heading4Char1"/>
    <w:qFormat/>
    <w:rsid w:val="006C6214"/>
    <w:pPr>
      <w:outlineLvl w:val="3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6C62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C621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uiPriority w:val="9"/>
    <w:semiHidden/>
    <w:rsid w:val="006C621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qFormat/>
    <w:rsid w:val="006C6214"/>
    <w:pPr>
      <w:ind w:left="720"/>
    </w:pPr>
  </w:style>
  <w:style w:type="character" w:customStyle="1" w:styleId="Heading1Char1">
    <w:name w:val="Heading 1 Char1"/>
    <w:basedOn w:val="DefaultParagraphFont"/>
    <w:link w:val="Heading1"/>
    <w:locked/>
    <w:rsid w:val="006C6214"/>
    <w:rPr>
      <w:rFonts w:ascii="Cambria" w:eastAsia="Times New Roman" w:hAnsi="Cambria" w:cs="Times New Roman"/>
      <w:b/>
      <w:bCs/>
      <w:sz w:val="32"/>
      <w:szCs w:val="24"/>
    </w:rPr>
  </w:style>
  <w:style w:type="character" w:customStyle="1" w:styleId="Heading4Char1">
    <w:name w:val="Heading 4 Char1"/>
    <w:basedOn w:val="DefaultParagraphFont"/>
    <w:link w:val="Heading4"/>
    <w:locked/>
    <w:rsid w:val="006C6214"/>
    <w:rPr>
      <w:rFonts w:ascii="Arial" w:eastAsia="Times New Roman" w:hAnsi="Arial" w:cs="Arial"/>
      <w:b/>
      <w:bCs/>
      <w:sz w:val="24"/>
      <w:szCs w:val="24"/>
    </w:rPr>
  </w:style>
  <w:style w:type="paragraph" w:customStyle="1" w:styleId="Default">
    <w:name w:val="Default"/>
    <w:rsid w:val="006C6214"/>
    <w:pPr>
      <w:pageBreakBefore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9436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Thorne, Elizabeth C</dc:creator>
  <cp:keywords/>
  <dc:description/>
  <cp:lastModifiedBy>Thorne, Elizabeth C</cp:lastModifiedBy>
  <cp:revision>1</cp:revision>
  <dcterms:created xsi:type="dcterms:W3CDTF">2019-01-03T17:56:00Z</dcterms:created>
  <dcterms:modified xsi:type="dcterms:W3CDTF">2019-01-03T17:56:00Z</dcterms:modified>
</cp:coreProperties>
</file>